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972" w:rsidRDefault="00351972">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351972" w:rsidRDefault="0035197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51972">
        <w:tc>
          <w:tcPr>
            <w:tcW w:w="4677" w:type="dxa"/>
            <w:tcBorders>
              <w:top w:val="nil"/>
              <w:left w:val="nil"/>
              <w:bottom w:val="nil"/>
              <w:right w:val="nil"/>
            </w:tcBorders>
          </w:tcPr>
          <w:p w:rsidR="00351972" w:rsidRDefault="00351972">
            <w:pPr>
              <w:pStyle w:val="ConsPlusNormal"/>
              <w:outlineLvl w:val="0"/>
            </w:pPr>
            <w:r>
              <w:t>27 декабря 2011 года</w:t>
            </w:r>
          </w:p>
        </w:tc>
        <w:tc>
          <w:tcPr>
            <w:tcW w:w="4677" w:type="dxa"/>
            <w:tcBorders>
              <w:top w:val="nil"/>
              <w:left w:val="nil"/>
              <w:bottom w:val="nil"/>
              <w:right w:val="nil"/>
            </w:tcBorders>
          </w:tcPr>
          <w:p w:rsidR="00351972" w:rsidRDefault="00351972">
            <w:pPr>
              <w:pStyle w:val="ConsPlusNormal"/>
              <w:jc w:val="right"/>
              <w:outlineLvl w:val="0"/>
            </w:pPr>
            <w:r>
              <w:t>N УП-875</w:t>
            </w:r>
          </w:p>
        </w:tc>
      </w:tr>
    </w:tbl>
    <w:p w:rsidR="00351972" w:rsidRDefault="00351972">
      <w:pPr>
        <w:pStyle w:val="ConsPlusNormal"/>
        <w:pBdr>
          <w:top w:val="single" w:sz="6" w:space="0" w:color="auto"/>
        </w:pBdr>
        <w:spacing w:before="100" w:after="100"/>
        <w:jc w:val="both"/>
        <w:rPr>
          <w:sz w:val="2"/>
          <w:szCs w:val="2"/>
        </w:rPr>
      </w:pPr>
    </w:p>
    <w:p w:rsidR="00351972" w:rsidRDefault="00351972">
      <w:pPr>
        <w:pStyle w:val="ConsPlusNormal"/>
        <w:jc w:val="both"/>
      </w:pPr>
    </w:p>
    <w:p w:rsidR="00351972" w:rsidRDefault="00351972">
      <w:pPr>
        <w:pStyle w:val="ConsPlusTitle"/>
        <w:jc w:val="center"/>
      </w:pPr>
      <w:r>
        <w:t>УКАЗ</w:t>
      </w:r>
    </w:p>
    <w:p w:rsidR="00351972" w:rsidRDefault="00351972">
      <w:pPr>
        <w:pStyle w:val="ConsPlusTitle"/>
        <w:jc w:val="center"/>
      </w:pPr>
      <w:r>
        <w:t>ПРЕЗИДЕНТА РЕСПУБЛИКИ ТАТАРСТАН</w:t>
      </w:r>
    </w:p>
    <w:p w:rsidR="00351972" w:rsidRDefault="00351972">
      <w:pPr>
        <w:pStyle w:val="ConsPlusTitle"/>
        <w:jc w:val="center"/>
      </w:pPr>
    </w:p>
    <w:p w:rsidR="00351972" w:rsidRDefault="00351972">
      <w:pPr>
        <w:pStyle w:val="ConsPlusTitle"/>
        <w:jc w:val="center"/>
      </w:pPr>
      <w:r>
        <w:t>О РАССМОТРЕНИИ ХОДАТАЙСТВ О НАГРАЖДЕНИИ</w:t>
      </w:r>
    </w:p>
    <w:p w:rsidR="00351972" w:rsidRDefault="00351972">
      <w:pPr>
        <w:pStyle w:val="ConsPlusTitle"/>
        <w:jc w:val="center"/>
      </w:pPr>
      <w:r>
        <w:t>ГОСУДАРСТВЕННЫМИ НАГРАДАМИ РЕСПУБЛИКИ ТАТАРСТАН</w:t>
      </w:r>
    </w:p>
    <w:p w:rsidR="00351972" w:rsidRDefault="00351972">
      <w:pPr>
        <w:pStyle w:val="ConsPlusNormal"/>
        <w:jc w:val="center"/>
      </w:pPr>
    </w:p>
    <w:p w:rsidR="00351972" w:rsidRDefault="00351972">
      <w:pPr>
        <w:pStyle w:val="ConsPlusNormal"/>
        <w:jc w:val="center"/>
      </w:pPr>
      <w:r>
        <w:t>Список изменяющих документов</w:t>
      </w:r>
    </w:p>
    <w:p w:rsidR="00351972" w:rsidRDefault="00351972">
      <w:pPr>
        <w:pStyle w:val="ConsPlusNormal"/>
        <w:jc w:val="center"/>
      </w:pPr>
      <w:r>
        <w:t xml:space="preserve">(в ред. </w:t>
      </w:r>
      <w:hyperlink r:id="rId6" w:history="1">
        <w:r>
          <w:rPr>
            <w:color w:val="0000FF"/>
          </w:rPr>
          <w:t>Указа</w:t>
        </w:r>
      </w:hyperlink>
      <w:r>
        <w:t xml:space="preserve"> Президента РТ от 12.08.2016 N УП-684)</w:t>
      </w:r>
    </w:p>
    <w:p w:rsidR="00351972" w:rsidRDefault="00351972">
      <w:pPr>
        <w:pStyle w:val="ConsPlusNormal"/>
        <w:jc w:val="both"/>
      </w:pPr>
    </w:p>
    <w:p w:rsidR="00351972" w:rsidRDefault="00351972">
      <w:pPr>
        <w:pStyle w:val="ConsPlusNormal"/>
        <w:ind w:firstLine="540"/>
        <w:jc w:val="both"/>
      </w:pPr>
      <w:r>
        <w:t xml:space="preserve">В </w:t>
      </w:r>
      <w:proofErr w:type="gramStart"/>
      <w:r>
        <w:t>соответствии</w:t>
      </w:r>
      <w:proofErr w:type="gramEnd"/>
      <w:r>
        <w:t xml:space="preserve"> с </w:t>
      </w:r>
      <w:hyperlink r:id="rId7" w:history="1">
        <w:r>
          <w:rPr>
            <w:color w:val="0000FF"/>
          </w:rPr>
          <w:t>Законом</w:t>
        </w:r>
      </w:hyperlink>
      <w:r>
        <w:t xml:space="preserve"> Республики Татарстан "О государственных наградах Республики Татарстан" постановляю:</w:t>
      </w:r>
    </w:p>
    <w:p w:rsidR="00351972" w:rsidRDefault="00351972">
      <w:pPr>
        <w:pStyle w:val="ConsPlusNormal"/>
        <w:jc w:val="both"/>
      </w:pPr>
    </w:p>
    <w:p w:rsidR="00351972" w:rsidRDefault="00351972">
      <w:pPr>
        <w:pStyle w:val="ConsPlusNormal"/>
        <w:ind w:firstLine="540"/>
        <w:jc w:val="both"/>
      </w:pPr>
      <w:r>
        <w:t xml:space="preserve">1. Утвердить </w:t>
      </w:r>
      <w:hyperlink w:anchor="P37" w:history="1">
        <w:r>
          <w:rPr>
            <w:color w:val="0000FF"/>
          </w:rPr>
          <w:t>Порядок</w:t>
        </w:r>
      </w:hyperlink>
      <w:r>
        <w:t xml:space="preserve"> рассмотрения ходатайств о награждении государственными наградами Республики Татарстан согласно приложению N 1.</w:t>
      </w:r>
    </w:p>
    <w:p w:rsidR="00351972" w:rsidRDefault="00351972">
      <w:pPr>
        <w:pStyle w:val="ConsPlusNormal"/>
        <w:ind w:firstLine="540"/>
        <w:jc w:val="both"/>
      </w:pPr>
      <w:r>
        <w:t xml:space="preserve">2. </w:t>
      </w:r>
      <w:hyperlink r:id="rId8" w:history="1">
        <w:r>
          <w:rPr>
            <w:color w:val="0000FF"/>
          </w:rPr>
          <w:t>Форму</w:t>
        </w:r>
      </w:hyperlink>
      <w:r>
        <w:t xml:space="preserve"> наградного листа, утвержденную Указом Президента Республики Татарстан от 22 июня 2010 года N УП-396 "Об утверждении форм (образцов) удостоверений к государственным наградам Республики Татарстан и формы наградного листа", изложить в редакции согласно </w:t>
      </w:r>
      <w:hyperlink w:anchor="P171" w:history="1">
        <w:r>
          <w:rPr>
            <w:color w:val="0000FF"/>
          </w:rPr>
          <w:t>приложению N 2</w:t>
        </w:r>
      </w:hyperlink>
      <w:r>
        <w:t>.</w:t>
      </w:r>
    </w:p>
    <w:p w:rsidR="00351972" w:rsidRDefault="00351972">
      <w:pPr>
        <w:pStyle w:val="ConsPlusNormal"/>
        <w:ind w:firstLine="540"/>
        <w:jc w:val="both"/>
      </w:pPr>
      <w:r>
        <w:t xml:space="preserve">3. Признать утратившим силу </w:t>
      </w:r>
      <w:hyperlink r:id="rId9" w:history="1">
        <w:r>
          <w:rPr>
            <w:color w:val="0000FF"/>
          </w:rPr>
          <w:t>распоряжение</w:t>
        </w:r>
      </w:hyperlink>
      <w:r>
        <w:t xml:space="preserve"> Президента Республики Татарстан от 21 июня 2007 года N 173 "Об утверждении Порядка награждения медалью "В ознаменование добычи трехмиллиардной тонны нефти Татарстана".</w:t>
      </w:r>
    </w:p>
    <w:p w:rsidR="00351972" w:rsidRDefault="00351972">
      <w:pPr>
        <w:pStyle w:val="ConsPlusNormal"/>
        <w:ind w:firstLine="540"/>
        <w:jc w:val="both"/>
      </w:pPr>
      <w:r>
        <w:t>4. Настоящий Указ вступает в силу со дня его подписания.</w:t>
      </w:r>
    </w:p>
    <w:p w:rsidR="00351972" w:rsidRDefault="00351972">
      <w:pPr>
        <w:pStyle w:val="ConsPlusNormal"/>
        <w:jc w:val="both"/>
      </w:pPr>
    </w:p>
    <w:p w:rsidR="00351972" w:rsidRDefault="00351972">
      <w:pPr>
        <w:pStyle w:val="ConsPlusNormal"/>
        <w:jc w:val="right"/>
      </w:pPr>
      <w:r>
        <w:t>Президент</w:t>
      </w:r>
    </w:p>
    <w:p w:rsidR="00351972" w:rsidRDefault="00351972">
      <w:pPr>
        <w:pStyle w:val="ConsPlusNormal"/>
        <w:jc w:val="right"/>
      </w:pPr>
      <w:r>
        <w:t>Республики Татарстан</w:t>
      </w:r>
    </w:p>
    <w:p w:rsidR="00351972" w:rsidRDefault="00351972">
      <w:pPr>
        <w:pStyle w:val="ConsPlusNormal"/>
        <w:jc w:val="right"/>
      </w:pPr>
      <w:r>
        <w:t>Р.Н.МИННИХАНОВ</w:t>
      </w:r>
    </w:p>
    <w:p w:rsidR="00351972" w:rsidRDefault="00351972">
      <w:pPr>
        <w:pStyle w:val="ConsPlusNormal"/>
      </w:pPr>
      <w:r>
        <w:t>Казань, Кремль</w:t>
      </w:r>
    </w:p>
    <w:p w:rsidR="00351972" w:rsidRDefault="00351972">
      <w:pPr>
        <w:pStyle w:val="ConsPlusNormal"/>
      </w:pPr>
      <w:r>
        <w:t>27 декабря 2011 года</w:t>
      </w:r>
    </w:p>
    <w:p w:rsidR="00351972" w:rsidRDefault="00351972">
      <w:pPr>
        <w:pStyle w:val="ConsPlusNormal"/>
      </w:pPr>
      <w:r>
        <w:t>N УП-875</w:t>
      </w:r>
    </w:p>
    <w:p w:rsidR="00351972" w:rsidRDefault="00351972">
      <w:pPr>
        <w:pStyle w:val="ConsPlusNormal"/>
        <w:jc w:val="both"/>
      </w:pPr>
    </w:p>
    <w:p w:rsidR="00351972" w:rsidRDefault="00351972">
      <w:pPr>
        <w:pStyle w:val="ConsPlusNormal"/>
        <w:jc w:val="both"/>
      </w:pPr>
    </w:p>
    <w:p w:rsidR="00351972" w:rsidRDefault="00351972">
      <w:pPr>
        <w:pStyle w:val="ConsPlusNormal"/>
        <w:jc w:val="both"/>
      </w:pPr>
    </w:p>
    <w:p w:rsidR="00351972" w:rsidRDefault="00351972">
      <w:pPr>
        <w:pStyle w:val="ConsPlusNormal"/>
        <w:jc w:val="both"/>
      </w:pPr>
    </w:p>
    <w:p w:rsidR="00351972" w:rsidRDefault="00351972">
      <w:pPr>
        <w:pStyle w:val="ConsPlusNormal"/>
        <w:jc w:val="both"/>
      </w:pPr>
    </w:p>
    <w:p w:rsidR="00351972" w:rsidRDefault="00351972">
      <w:pPr>
        <w:pStyle w:val="ConsPlusNormal"/>
        <w:jc w:val="right"/>
        <w:outlineLvl w:val="0"/>
      </w:pPr>
      <w:r>
        <w:t>Приложение N 1</w:t>
      </w:r>
    </w:p>
    <w:p w:rsidR="00351972" w:rsidRDefault="00351972">
      <w:pPr>
        <w:pStyle w:val="ConsPlusNormal"/>
        <w:jc w:val="right"/>
      </w:pPr>
      <w:r>
        <w:t>к Указу</w:t>
      </w:r>
    </w:p>
    <w:p w:rsidR="00351972" w:rsidRDefault="00351972">
      <w:pPr>
        <w:pStyle w:val="ConsPlusNormal"/>
        <w:jc w:val="right"/>
      </w:pPr>
      <w:r>
        <w:t>Президента</w:t>
      </w:r>
    </w:p>
    <w:p w:rsidR="00351972" w:rsidRDefault="00351972">
      <w:pPr>
        <w:pStyle w:val="ConsPlusNormal"/>
        <w:jc w:val="right"/>
      </w:pPr>
      <w:r>
        <w:t>Республики Татарстан</w:t>
      </w:r>
    </w:p>
    <w:p w:rsidR="00351972" w:rsidRDefault="00351972">
      <w:pPr>
        <w:pStyle w:val="ConsPlusNormal"/>
        <w:jc w:val="right"/>
      </w:pPr>
      <w:r>
        <w:t>от 27 декабря 2011 г. N УП-875</w:t>
      </w:r>
    </w:p>
    <w:p w:rsidR="00351972" w:rsidRDefault="00351972">
      <w:pPr>
        <w:pStyle w:val="ConsPlusNormal"/>
        <w:jc w:val="both"/>
      </w:pPr>
    </w:p>
    <w:p w:rsidR="00351972" w:rsidRDefault="00351972">
      <w:pPr>
        <w:pStyle w:val="ConsPlusTitle"/>
        <w:jc w:val="center"/>
      </w:pPr>
      <w:bookmarkStart w:id="0" w:name="P37"/>
      <w:bookmarkEnd w:id="0"/>
      <w:r>
        <w:t>ПОРЯДОК</w:t>
      </w:r>
    </w:p>
    <w:p w:rsidR="00351972" w:rsidRDefault="00351972">
      <w:pPr>
        <w:pStyle w:val="ConsPlusTitle"/>
        <w:jc w:val="center"/>
      </w:pPr>
      <w:r>
        <w:t>РАССМОТРЕНИЯ ХОДАТАЙСТВ О НАГРАЖДЕНИИ</w:t>
      </w:r>
    </w:p>
    <w:p w:rsidR="00351972" w:rsidRDefault="00351972">
      <w:pPr>
        <w:pStyle w:val="ConsPlusTitle"/>
        <w:jc w:val="center"/>
      </w:pPr>
      <w:r>
        <w:t>ГОСУДАРСТВЕННЫМИ НАГРАДАМИ РЕСПУБЛИКИ ТАТАРСТАН</w:t>
      </w:r>
    </w:p>
    <w:p w:rsidR="00351972" w:rsidRDefault="00351972">
      <w:pPr>
        <w:pStyle w:val="ConsPlusNormal"/>
        <w:jc w:val="center"/>
      </w:pPr>
    </w:p>
    <w:p w:rsidR="00351972" w:rsidRDefault="00351972">
      <w:pPr>
        <w:pStyle w:val="ConsPlusNormal"/>
        <w:jc w:val="center"/>
      </w:pPr>
      <w:r>
        <w:t>Список изменяющих документов</w:t>
      </w:r>
    </w:p>
    <w:p w:rsidR="00351972" w:rsidRDefault="00351972">
      <w:pPr>
        <w:pStyle w:val="ConsPlusNormal"/>
        <w:jc w:val="center"/>
      </w:pPr>
      <w:r>
        <w:t xml:space="preserve">(в ред. </w:t>
      </w:r>
      <w:hyperlink r:id="rId10" w:history="1">
        <w:r>
          <w:rPr>
            <w:color w:val="0000FF"/>
          </w:rPr>
          <w:t>Указа</w:t>
        </w:r>
      </w:hyperlink>
      <w:r>
        <w:t xml:space="preserve"> Президента РТ от 12.08.2016 N УП-684)</w:t>
      </w:r>
    </w:p>
    <w:p w:rsidR="00351972" w:rsidRDefault="00351972">
      <w:pPr>
        <w:pStyle w:val="ConsPlusNormal"/>
        <w:jc w:val="both"/>
      </w:pPr>
    </w:p>
    <w:p w:rsidR="00351972" w:rsidRDefault="00351972">
      <w:pPr>
        <w:pStyle w:val="ConsPlusNormal"/>
        <w:ind w:firstLine="540"/>
        <w:jc w:val="both"/>
      </w:pPr>
      <w:r>
        <w:t xml:space="preserve">1. Настоящим Порядком определяется процедура рассмотрения ходатайств о награждении </w:t>
      </w:r>
      <w:r>
        <w:lastRenderedPageBreak/>
        <w:t>граждан Российской Федерации, иностранных граждан и лиц без гражданства (далее - граждане), организаций и их подразделений, за исключением государственных органов и органов местного самоуправления (далее - организации), государственными наградами Республики Татарстан (далее - ходатайства), а также перечень документов и сведений, прилагаемых к ходатайству.</w:t>
      </w:r>
    </w:p>
    <w:p w:rsidR="00351972" w:rsidRDefault="00351972">
      <w:pPr>
        <w:pStyle w:val="ConsPlusNormal"/>
        <w:jc w:val="both"/>
      </w:pPr>
      <w:r>
        <w:t xml:space="preserve">(в ред. </w:t>
      </w:r>
      <w:hyperlink r:id="rId11" w:history="1">
        <w:r>
          <w:rPr>
            <w:color w:val="0000FF"/>
          </w:rPr>
          <w:t>Указа</w:t>
        </w:r>
      </w:hyperlink>
      <w:r>
        <w:t xml:space="preserve"> Президента РТ от 12.08.2016 N УП-684)</w:t>
      </w:r>
    </w:p>
    <w:p w:rsidR="00351972" w:rsidRDefault="00351972">
      <w:pPr>
        <w:pStyle w:val="ConsPlusNormal"/>
        <w:ind w:firstLine="540"/>
        <w:jc w:val="both"/>
      </w:pPr>
      <w:r>
        <w:t>Действие настоящего Порядка не распространяется на отношения, связанные с рассмотрением ходатайств о награждении государственной наградой Республики Татарстан - медалью "</w:t>
      </w:r>
      <w:proofErr w:type="spellStart"/>
      <w:r>
        <w:t>Ана</w:t>
      </w:r>
      <w:proofErr w:type="spellEnd"/>
      <w:r>
        <w:t xml:space="preserve"> даны - Материнская слава".</w:t>
      </w:r>
    </w:p>
    <w:p w:rsidR="00351972" w:rsidRDefault="00351972">
      <w:pPr>
        <w:pStyle w:val="ConsPlusNormal"/>
        <w:ind w:firstLine="540"/>
        <w:jc w:val="both"/>
      </w:pPr>
      <w:r>
        <w:t>2. Ходатайства о награждении граждан возбуждаются коллективами организаций, общественными объединениями, государственными органами и органами местного самоуправления в Республике Татарстан.</w:t>
      </w:r>
    </w:p>
    <w:p w:rsidR="00351972" w:rsidRDefault="00351972">
      <w:pPr>
        <w:pStyle w:val="ConsPlusNormal"/>
        <w:jc w:val="both"/>
      </w:pPr>
      <w:r>
        <w:t xml:space="preserve">(в ред. </w:t>
      </w:r>
      <w:hyperlink r:id="rId12" w:history="1">
        <w:r>
          <w:rPr>
            <w:color w:val="0000FF"/>
          </w:rPr>
          <w:t>Указа</w:t>
        </w:r>
      </w:hyperlink>
      <w:r>
        <w:t xml:space="preserve"> Президента РТ от 12.08.2016 N УП-684)</w:t>
      </w:r>
    </w:p>
    <w:p w:rsidR="00351972" w:rsidRDefault="00351972">
      <w:pPr>
        <w:pStyle w:val="ConsPlusNormal"/>
        <w:ind w:firstLine="540"/>
        <w:jc w:val="both"/>
      </w:pPr>
      <w:r>
        <w:t>Ходатайства о награждении организаций возбуждаются республиканскими органами исполнительной власти, осуществляющими управленческие функции (функциональное регулирование) в соответствующей сфере деятельности.</w:t>
      </w:r>
    </w:p>
    <w:p w:rsidR="00351972" w:rsidRDefault="00351972">
      <w:pPr>
        <w:pStyle w:val="ConsPlusNormal"/>
        <w:jc w:val="both"/>
      </w:pPr>
      <w:r>
        <w:t>(</w:t>
      </w:r>
      <w:proofErr w:type="gramStart"/>
      <w:r>
        <w:t>а</w:t>
      </w:r>
      <w:proofErr w:type="gramEnd"/>
      <w:r>
        <w:t xml:space="preserve">бзац введен </w:t>
      </w:r>
      <w:hyperlink r:id="rId13" w:history="1">
        <w:r>
          <w:rPr>
            <w:color w:val="0000FF"/>
          </w:rPr>
          <w:t>Указом</w:t>
        </w:r>
      </w:hyperlink>
      <w:r>
        <w:t xml:space="preserve"> Президента РТ от 12.08.2016 N УП-684)</w:t>
      </w:r>
    </w:p>
    <w:p w:rsidR="00351972" w:rsidRDefault="00351972">
      <w:pPr>
        <w:pStyle w:val="ConsPlusNormal"/>
        <w:ind w:firstLine="540"/>
        <w:jc w:val="both"/>
      </w:pPr>
      <w:r>
        <w:t>3. При возбуждении ходатайства заполняется наградной лист по форме, утвержденной Президентом Республики Татарстан.</w:t>
      </w:r>
    </w:p>
    <w:p w:rsidR="00351972" w:rsidRDefault="00351972">
      <w:pPr>
        <w:pStyle w:val="ConsPlusNormal"/>
        <w:ind w:firstLine="540"/>
        <w:jc w:val="both"/>
      </w:pPr>
      <w:r>
        <w:t xml:space="preserve">Лица, оформляющие и подписывающие наградной лист, обеспечивают достоверность указанных в </w:t>
      </w:r>
      <w:proofErr w:type="gramStart"/>
      <w:r>
        <w:t>нем</w:t>
      </w:r>
      <w:proofErr w:type="gramEnd"/>
      <w:r>
        <w:t xml:space="preserve"> сведений.</w:t>
      </w:r>
    </w:p>
    <w:p w:rsidR="00351972" w:rsidRDefault="00351972">
      <w:pPr>
        <w:pStyle w:val="ConsPlusNormal"/>
        <w:ind w:firstLine="540"/>
        <w:jc w:val="both"/>
      </w:pPr>
      <w:r>
        <w:t xml:space="preserve">4. </w:t>
      </w:r>
      <w:proofErr w:type="gramStart"/>
      <w:r>
        <w:t xml:space="preserve">Ходатайство с приложением документов и сведений, указанных в </w:t>
      </w:r>
      <w:hyperlink w:anchor="P131" w:history="1">
        <w:r>
          <w:rPr>
            <w:color w:val="0000FF"/>
          </w:rPr>
          <w:t>приложении N 1</w:t>
        </w:r>
      </w:hyperlink>
      <w:r>
        <w:t xml:space="preserve"> (при возбуждении ходатайства о награждении гражданина) или в </w:t>
      </w:r>
      <w:hyperlink w:anchor="P78" w:history="1">
        <w:r>
          <w:rPr>
            <w:color w:val="0000FF"/>
          </w:rPr>
          <w:t>приложении N 2</w:t>
        </w:r>
      </w:hyperlink>
      <w:r>
        <w:t xml:space="preserve"> (при возбуждении ходатайства о награждении организации) к настоящему Порядку, наградного листа (далее - наградные документы) вносится в государственные органы (должностным лицам), которые в соответствии со </w:t>
      </w:r>
      <w:hyperlink r:id="rId14" w:history="1">
        <w:r>
          <w:rPr>
            <w:color w:val="0000FF"/>
          </w:rPr>
          <w:t>статьей 19</w:t>
        </w:r>
      </w:hyperlink>
      <w:r>
        <w:t xml:space="preserve"> Закона Республики Татарстан "О государственных наградах Республики Татарстан" обладают правом на представление</w:t>
      </w:r>
      <w:proofErr w:type="gramEnd"/>
      <w:r>
        <w:t xml:space="preserve"> к награждению государственными наградами Республики Татарстан (далее - органы, уполномоченные вносить представления).</w:t>
      </w:r>
    </w:p>
    <w:p w:rsidR="00351972" w:rsidRDefault="00351972">
      <w:pPr>
        <w:pStyle w:val="ConsPlusNormal"/>
        <w:jc w:val="both"/>
      </w:pPr>
      <w:r>
        <w:t xml:space="preserve">(в ред. </w:t>
      </w:r>
      <w:hyperlink r:id="rId15" w:history="1">
        <w:r>
          <w:rPr>
            <w:color w:val="0000FF"/>
          </w:rPr>
          <w:t>Указа</w:t>
        </w:r>
      </w:hyperlink>
      <w:r>
        <w:t xml:space="preserve"> Президента РТ от 12.08.2016 N УП-684)</w:t>
      </w:r>
    </w:p>
    <w:p w:rsidR="00351972" w:rsidRDefault="00351972">
      <w:pPr>
        <w:pStyle w:val="ConsPlusNormal"/>
        <w:ind w:firstLine="540"/>
        <w:jc w:val="both"/>
      </w:pPr>
      <w:r>
        <w:t>Внесение ходатайства и наградных документов осуществляется коллективами организаций, общественными объединениями, государственными органами и органами местного самоуправления в Республике Татарстан, возбудившими ходатайство.</w:t>
      </w:r>
    </w:p>
    <w:p w:rsidR="00351972" w:rsidRDefault="00351972">
      <w:pPr>
        <w:pStyle w:val="ConsPlusNormal"/>
        <w:ind w:firstLine="540"/>
        <w:jc w:val="both"/>
      </w:pPr>
      <w:r>
        <w:t>5. Органы, уполномоченные вносить представления, рассматривают ходатайство и наградные документы в срок 30 календарных дней после дня их регистрации.</w:t>
      </w:r>
    </w:p>
    <w:p w:rsidR="00351972" w:rsidRDefault="00351972">
      <w:pPr>
        <w:pStyle w:val="ConsPlusNormal"/>
        <w:ind w:firstLine="540"/>
        <w:jc w:val="both"/>
      </w:pPr>
      <w:r>
        <w:t xml:space="preserve">6. В </w:t>
      </w:r>
      <w:proofErr w:type="gramStart"/>
      <w:r>
        <w:t>представлении</w:t>
      </w:r>
      <w:proofErr w:type="gramEnd"/>
      <w:r>
        <w:t xml:space="preserve"> к награждению государственными наградами Республики Татарстан отказывается в случаях:</w:t>
      </w:r>
    </w:p>
    <w:p w:rsidR="00351972" w:rsidRDefault="00351972">
      <w:pPr>
        <w:pStyle w:val="ConsPlusNormal"/>
        <w:ind w:firstLine="540"/>
        <w:jc w:val="both"/>
      </w:pPr>
      <w:r>
        <w:t>а) выявления несоответствия гражданина или организации, в отношении которых", слово "лицам" - словами "гражданам или организациям возбуждено ходатайство, требованиям, предъявляемым законодательством о государственных наградах Республики Татарстан к лицам, которые могут быть удостоены государственных наград Республики Татарстан;</w:t>
      </w:r>
    </w:p>
    <w:p w:rsidR="00351972" w:rsidRDefault="00351972">
      <w:pPr>
        <w:pStyle w:val="ConsPlusNormal"/>
        <w:jc w:val="both"/>
      </w:pPr>
      <w:r>
        <w:t xml:space="preserve">(в ред. </w:t>
      </w:r>
      <w:hyperlink r:id="rId16" w:history="1">
        <w:r>
          <w:rPr>
            <w:color w:val="0000FF"/>
          </w:rPr>
          <w:t>Указа</w:t>
        </w:r>
      </w:hyperlink>
      <w:r>
        <w:t xml:space="preserve"> Президента РТ от 12.08.2016 N УП-684)</w:t>
      </w:r>
    </w:p>
    <w:p w:rsidR="00351972" w:rsidRDefault="00351972">
      <w:pPr>
        <w:pStyle w:val="ConsPlusNormal"/>
        <w:ind w:firstLine="540"/>
        <w:jc w:val="both"/>
      </w:pPr>
      <w:r>
        <w:t xml:space="preserve">б) возникновения оснований, предусмотренных </w:t>
      </w:r>
      <w:hyperlink r:id="rId17" w:history="1">
        <w:r>
          <w:rPr>
            <w:color w:val="0000FF"/>
          </w:rPr>
          <w:t>статьей 21</w:t>
        </w:r>
      </w:hyperlink>
      <w:r>
        <w:t xml:space="preserve"> Закона Республики Татарстан "О государственных наградах Республики Татарстан";</w:t>
      </w:r>
    </w:p>
    <w:p w:rsidR="00351972" w:rsidRDefault="00351972">
      <w:pPr>
        <w:pStyle w:val="ConsPlusNormal"/>
        <w:ind w:firstLine="540"/>
        <w:jc w:val="both"/>
      </w:pPr>
      <w:r>
        <w:t>в) внесения ходатайства в государственный орган (должностному лицу), которые не обладают правом на представление к государственным наградам Республики Татарстан соответствующих категорий граждан или организаций;</w:t>
      </w:r>
    </w:p>
    <w:p w:rsidR="00351972" w:rsidRDefault="00351972">
      <w:pPr>
        <w:pStyle w:val="ConsPlusNormal"/>
        <w:jc w:val="both"/>
      </w:pPr>
      <w:r>
        <w:t xml:space="preserve">(в ред. </w:t>
      </w:r>
      <w:hyperlink r:id="rId18" w:history="1">
        <w:r>
          <w:rPr>
            <w:color w:val="0000FF"/>
          </w:rPr>
          <w:t>Указа</w:t>
        </w:r>
      </w:hyperlink>
      <w:r>
        <w:t xml:space="preserve"> Президента РТ от 12.08.2016 N УП-684)</w:t>
      </w:r>
    </w:p>
    <w:p w:rsidR="00351972" w:rsidRDefault="00351972">
      <w:pPr>
        <w:pStyle w:val="ConsPlusNormal"/>
        <w:ind w:firstLine="540"/>
        <w:jc w:val="both"/>
      </w:pPr>
      <w:r>
        <w:t xml:space="preserve">г) внесения ходатайства без документов и сведений, которые предусмотрены </w:t>
      </w:r>
      <w:hyperlink w:anchor="P131" w:history="1">
        <w:r>
          <w:rPr>
            <w:color w:val="0000FF"/>
          </w:rPr>
          <w:t>приложением N 1</w:t>
        </w:r>
      </w:hyperlink>
      <w:r>
        <w:t xml:space="preserve"> или </w:t>
      </w:r>
      <w:hyperlink w:anchor="P78" w:history="1">
        <w:r>
          <w:rPr>
            <w:color w:val="0000FF"/>
          </w:rPr>
          <w:t>приложением N 2</w:t>
        </w:r>
      </w:hyperlink>
      <w:r>
        <w:t xml:space="preserve"> к настоящему Порядку.</w:t>
      </w:r>
    </w:p>
    <w:p w:rsidR="00351972" w:rsidRDefault="00351972">
      <w:pPr>
        <w:pStyle w:val="ConsPlusNormal"/>
        <w:jc w:val="both"/>
      </w:pPr>
      <w:r>
        <w:t xml:space="preserve">(в ред. </w:t>
      </w:r>
      <w:hyperlink r:id="rId19" w:history="1">
        <w:r>
          <w:rPr>
            <w:color w:val="0000FF"/>
          </w:rPr>
          <w:t>Указа</w:t>
        </w:r>
      </w:hyperlink>
      <w:r>
        <w:t xml:space="preserve"> Президента РТ от 12.08.2016 N УП-684)</w:t>
      </w:r>
    </w:p>
    <w:p w:rsidR="00351972" w:rsidRDefault="00351972">
      <w:pPr>
        <w:pStyle w:val="ConsPlusNormal"/>
        <w:ind w:firstLine="540"/>
        <w:jc w:val="both"/>
      </w:pPr>
      <w:r>
        <w:t>7. Об отказе в представлении к награждению государственной наградой Республики Татарстан составляется мотивированное заключение, которое вместе с внесенным ходатайством и приложенными к нему наградными документами направляется коллективу организации, в общественное объединение, государственный орган, орган местного самоуправления в Республике Татарстан, которые внесли ходатайство.</w:t>
      </w:r>
    </w:p>
    <w:p w:rsidR="00351972" w:rsidRDefault="00351972">
      <w:pPr>
        <w:pStyle w:val="ConsPlusNormal"/>
        <w:ind w:firstLine="540"/>
        <w:jc w:val="both"/>
      </w:pPr>
      <w:r>
        <w:lastRenderedPageBreak/>
        <w:t xml:space="preserve">В </w:t>
      </w:r>
      <w:proofErr w:type="gramStart"/>
      <w:r>
        <w:t>случае</w:t>
      </w:r>
      <w:proofErr w:type="gramEnd"/>
      <w:r>
        <w:t xml:space="preserve"> устранения причин отказа в представлении к награждению государственной наградой Республики Татарстан ходатайство может быть внесено повторно.</w:t>
      </w:r>
    </w:p>
    <w:p w:rsidR="00351972" w:rsidRDefault="00351972">
      <w:pPr>
        <w:pStyle w:val="ConsPlusNormal"/>
        <w:ind w:firstLine="540"/>
        <w:jc w:val="both"/>
      </w:pPr>
      <w:r>
        <w:t>8. Представление к награждению государственной наградой Республики Татарстан вносится Президенту Республики Татарстан с приложением ходатайства и наградных документов.</w:t>
      </w:r>
    </w:p>
    <w:p w:rsidR="00351972" w:rsidRDefault="00351972">
      <w:pPr>
        <w:pStyle w:val="ConsPlusNormal"/>
        <w:jc w:val="both"/>
      </w:pPr>
    </w:p>
    <w:p w:rsidR="00351972" w:rsidRDefault="00351972">
      <w:pPr>
        <w:pStyle w:val="ConsPlusNormal"/>
        <w:jc w:val="both"/>
      </w:pPr>
    </w:p>
    <w:p w:rsidR="00351972" w:rsidRDefault="00351972">
      <w:pPr>
        <w:pStyle w:val="ConsPlusNormal"/>
        <w:jc w:val="both"/>
      </w:pPr>
    </w:p>
    <w:p w:rsidR="00351972" w:rsidRDefault="00351972">
      <w:pPr>
        <w:pStyle w:val="ConsPlusNormal"/>
        <w:jc w:val="both"/>
      </w:pPr>
    </w:p>
    <w:p w:rsidR="00351972" w:rsidRDefault="00351972">
      <w:pPr>
        <w:pStyle w:val="ConsPlusNormal"/>
        <w:jc w:val="both"/>
      </w:pPr>
    </w:p>
    <w:p w:rsidR="00351972" w:rsidRDefault="00351972">
      <w:pPr>
        <w:pStyle w:val="ConsPlusNormal"/>
        <w:jc w:val="right"/>
        <w:outlineLvl w:val="1"/>
      </w:pPr>
      <w:r>
        <w:t>Приложение N 1</w:t>
      </w:r>
    </w:p>
    <w:p w:rsidR="00351972" w:rsidRDefault="00351972">
      <w:pPr>
        <w:pStyle w:val="ConsPlusNormal"/>
        <w:jc w:val="right"/>
      </w:pPr>
      <w:r>
        <w:t>к Порядку рассмотрения ходатайств</w:t>
      </w:r>
    </w:p>
    <w:p w:rsidR="00351972" w:rsidRDefault="00351972">
      <w:pPr>
        <w:pStyle w:val="ConsPlusNormal"/>
        <w:jc w:val="right"/>
      </w:pPr>
      <w:r>
        <w:t>о награждении государственными наградами</w:t>
      </w:r>
    </w:p>
    <w:p w:rsidR="00351972" w:rsidRDefault="00351972">
      <w:pPr>
        <w:pStyle w:val="ConsPlusNormal"/>
        <w:jc w:val="right"/>
      </w:pPr>
      <w:r>
        <w:t>Республики Татарстан</w:t>
      </w:r>
    </w:p>
    <w:p w:rsidR="00351972" w:rsidRDefault="00351972">
      <w:pPr>
        <w:pStyle w:val="ConsPlusNormal"/>
        <w:jc w:val="both"/>
      </w:pPr>
    </w:p>
    <w:p w:rsidR="00351972" w:rsidRDefault="00351972">
      <w:pPr>
        <w:pStyle w:val="ConsPlusTitle"/>
        <w:jc w:val="center"/>
      </w:pPr>
      <w:bookmarkStart w:id="1" w:name="P78"/>
      <w:bookmarkEnd w:id="1"/>
      <w:r>
        <w:t>ПЕРЕЧЕНЬ</w:t>
      </w:r>
    </w:p>
    <w:p w:rsidR="00351972" w:rsidRDefault="00351972">
      <w:pPr>
        <w:pStyle w:val="ConsPlusTitle"/>
        <w:jc w:val="center"/>
      </w:pPr>
      <w:r>
        <w:t xml:space="preserve">ДОКУМЕНТОВ </w:t>
      </w:r>
      <w:hyperlink w:anchor="P119" w:history="1">
        <w:r>
          <w:rPr>
            <w:color w:val="0000FF"/>
          </w:rPr>
          <w:t>&lt;*&gt;</w:t>
        </w:r>
      </w:hyperlink>
      <w:r>
        <w:t xml:space="preserve"> И СВЕДЕНИЙ, ПРИЛАГАЕМЫХ К ХОДАТАЙСТВУ</w:t>
      </w:r>
    </w:p>
    <w:p w:rsidR="00351972" w:rsidRDefault="00351972">
      <w:pPr>
        <w:pStyle w:val="ConsPlusTitle"/>
        <w:jc w:val="center"/>
      </w:pPr>
      <w:r>
        <w:t>О НАГРАЖДЕНИИ ГРАЖДАНИНА ГОСУДАРСТВЕННОЙ НАГРАДОЙ</w:t>
      </w:r>
    </w:p>
    <w:p w:rsidR="00351972" w:rsidRDefault="00351972">
      <w:pPr>
        <w:pStyle w:val="ConsPlusTitle"/>
        <w:jc w:val="center"/>
      </w:pPr>
      <w:r>
        <w:t>РЕСПУБЛИКИ ТАТАРСТАН</w:t>
      </w:r>
    </w:p>
    <w:p w:rsidR="00351972" w:rsidRDefault="00351972">
      <w:pPr>
        <w:pStyle w:val="ConsPlusNormal"/>
        <w:jc w:val="center"/>
      </w:pPr>
    </w:p>
    <w:p w:rsidR="00351972" w:rsidRDefault="00351972">
      <w:pPr>
        <w:pStyle w:val="ConsPlusNormal"/>
        <w:jc w:val="center"/>
      </w:pPr>
      <w:r>
        <w:t>Список изменяющих документов</w:t>
      </w:r>
    </w:p>
    <w:p w:rsidR="00351972" w:rsidRDefault="00351972">
      <w:pPr>
        <w:pStyle w:val="ConsPlusNormal"/>
        <w:jc w:val="center"/>
      </w:pPr>
      <w:r>
        <w:t xml:space="preserve">(в ред. </w:t>
      </w:r>
      <w:hyperlink r:id="rId20" w:history="1">
        <w:r>
          <w:rPr>
            <w:color w:val="0000FF"/>
          </w:rPr>
          <w:t>Указа</w:t>
        </w:r>
      </w:hyperlink>
      <w:r>
        <w:t xml:space="preserve"> Президента РТ от 12.08.2016 N УП-684)</w:t>
      </w:r>
    </w:p>
    <w:p w:rsidR="00351972" w:rsidRDefault="00351972">
      <w:pPr>
        <w:pStyle w:val="ConsPlusNormal"/>
        <w:jc w:val="both"/>
      </w:pPr>
    </w:p>
    <w:p w:rsidR="00351972" w:rsidRDefault="00351972">
      <w:pPr>
        <w:pStyle w:val="ConsPlusNormal"/>
        <w:ind w:firstLine="540"/>
        <w:jc w:val="both"/>
      </w:pPr>
      <w:bookmarkStart w:id="2" w:name="P86"/>
      <w:bookmarkEnd w:id="2"/>
      <w:r>
        <w:t>1. Копия страниц паспорта со сведениями о личности гражданина, в отношении которого возбуждено ходатайство о награждении государственной наградой Республики Татарстан, на татарском и русском языках (на татарском языке - при наличии вкладыша к паспорту гражданина Российской Федерации со сведениями о личности гражданина на татарском языке).</w:t>
      </w:r>
    </w:p>
    <w:p w:rsidR="00351972" w:rsidRDefault="00351972">
      <w:pPr>
        <w:pStyle w:val="ConsPlusNormal"/>
        <w:ind w:firstLine="540"/>
        <w:jc w:val="both"/>
      </w:pPr>
      <w:r>
        <w:t>2. При возбуждении ходатайств о награждении государственными наградами Республики Татарстан коллективами организаций, общественными объединениями, органами местного самоуправления поселений Республики Татарстан:</w:t>
      </w:r>
    </w:p>
    <w:p w:rsidR="00351972" w:rsidRDefault="00351972">
      <w:pPr>
        <w:pStyle w:val="ConsPlusNormal"/>
        <w:ind w:firstLine="540"/>
        <w:jc w:val="both"/>
      </w:pPr>
      <w:proofErr w:type="gramStart"/>
      <w:r>
        <w:t xml:space="preserve">а) заключение </w:t>
      </w:r>
      <w:hyperlink w:anchor="P120" w:history="1">
        <w:r>
          <w:rPr>
            <w:color w:val="0000FF"/>
          </w:rPr>
          <w:t>&lt;**&gt;</w:t>
        </w:r>
      </w:hyperlink>
      <w:r>
        <w:t xml:space="preserve"> главы муниципального района (городского округа) Республики Татарстан по месту осуществления гражданином, в отношении которого возбуждено ходатайство о награждении государственной наградой Республики Татарстан, деятельности, за которую он может быть удостоен государственной награды Республики Татарстан (за исключением случаев, когда деятельность, за которую гражданин может быть удостоен государственной награды Республики Татарстан, не осуществляется на территории Республики Татарстан);</w:t>
      </w:r>
      <w:proofErr w:type="gramEnd"/>
    </w:p>
    <w:p w:rsidR="00351972" w:rsidRDefault="00351972">
      <w:pPr>
        <w:pStyle w:val="ConsPlusNormal"/>
        <w:ind w:firstLine="540"/>
        <w:jc w:val="both"/>
      </w:pPr>
      <w:bookmarkStart w:id="3" w:name="P89"/>
      <w:bookmarkEnd w:id="3"/>
      <w:r>
        <w:t xml:space="preserve">б) заключение </w:t>
      </w:r>
      <w:hyperlink w:anchor="P120" w:history="1">
        <w:r>
          <w:rPr>
            <w:color w:val="0000FF"/>
          </w:rPr>
          <w:t>&lt;**&gt;</w:t>
        </w:r>
      </w:hyperlink>
      <w:r>
        <w:t xml:space="preserve"> республиканского органа исполнительной власти, осуществляющего управленческие функции (функциональное регулирование) в сфере деятельности, в которой гражданин имеет заслуги (достижения), за которые он может быть удостоен государственной награды Республики Татарстан (за исключением следующих случаев:</w:t>
      </w:r>
    </w:p>
    <w:p w:rsidR="00351972" w:rsidRDefault="00351972">
      <w:pPr>
        <w:pStyle w:val="ConsPlusNormal"/>
        <w:ind w:firstLine="540"/>
        <w:jc w:val="both"/>
      </w:pPr>
      <w:r>
        <w:t>если деятельность, за которую гражданин может быть удостоен государственной награды Республики Татарстан, не относится к сфере деятельности, в которой республиканские органы исполнительной власти осуществляют управленческие функции (функциональное регулирование);</w:t>
      </w:r>
    </w:p>
    <w:p w:rsidR="00351972" w:rsidRDefault="00351972">
      <w:pPr>
        <w:pStyle w:val="ConsPlusNormal"/>
        <w:ind w:firstLine="540"/>
        <w:jc w:val="both"/>
      </w:pPr>
      <w:r>
        <w:t>если ходатайство о награждении государственной наградой Республики Татарстан возбуждено республиканским органом исполнительной власти, осуществляющим управленческие функции (функциональное регулирование) в сфере деятельности, в которой гражданин имеет заслуги (достижения), за которые он может быть удостоен государственной награды Республики Татарстан;</w:t>
      </w:r>
    </w:p>
    <w:p w:rsidR="00351972" w:rsidRDefault="00351972">
      <w:pPr>
        <w:pStyle w:val="ConsPlusNormal"/>
        <w:ind w:firstLine="540"/>
        <w:jc w:val="both"/>
      </w:pPr>
      <w:r>
        <w:t xml:space="preserve">при </w:t>
      </w:r>
      <w:proofErr w:type="gramStart"/>
      <w:r>
        <w:t>возбуждении</w:t>
      </w:r>
      <w:proofErr w:type="gramEnd"/>
      <w:r>
        <w:t xml:space="preserve"> ходатайства о награждении государственной наградой Республики Татарстан - медалью "За заслуги в развитии местного самоуправления в Республике Татарстан").</w:t>
      </w:r>
    </w:p>
    <w:p w:rsidR="00351972" w:rsidRDefault="00351972">
      <w:pPr>
        <w:pStyle w:val="ConsPlusNormal"/>
        <w:ind w:firstLine="540"/>
        <w:jc w:val="both"/>
      </w:pPr>
      <w:r>
        <w:t xml:space="preserve">3. При возбуждении ходатайства о награждении государственной наградой Республики Татарстан государственным органом, органом местного самоуправления муниципального района (городского округа) Республики Татарстан - заключение, предусмотренное </w:t>
      </w:r>
      <w:hyperlink w:anchor="P89" w:history="1">
        <w:r>
          <w:rPr>
            <w:color w:val="0000FF"/>
          </w:rPr>
          <w:t>подпунктом "б" пункта 2</w:t>
        </w:r>
      </w:hyperlink>
      <w:r>
        <w:t xml:space="preserve"> настоящего Перечня.</w:t>
      </w:r>
    </w:p>
    <w:p w:rsidR="00351972" w:rsidRDefault="00351972">
      <w:pPr>
        <w:pStyle w:val="ConsPlusNormal"/>
        <w:ind w:firstLine="540"/>
        <w:jc w:val="both"/>
      </w:pPr>
      <w:r>
        <w:t xml:space="preserve">4. При возбуждении ходатайства о награждении государственной наградой Республики </w:t>
      </w:r>
      <w:r>
        <w:lastRenderedPageBreak/>
        <w:t xml:space="preserve">Татарстан - медалью "За заслуги в развитии местного самоуправления в Республике Татарстан" - заключение </w:t>
      </w:r>
      <w:hyperlink w:anchor="P120" w:history="1">
        <w:r>
          <w:rPr>
            <w:color w:val="0000FF"/>
          </w:rPr>
          <w:t>&lt;**&gt;</w:t>
        </w:r>
      </w:hyperlink>
      <w:r>
        <w:t xml:space="preserve"> Совета муниципальных образований Республики Татарстан.</w:t>
      </w:r>
    </w:p>
    <w:p w:rsidR="00351972" w:rsidRDefault="00351972">
      <w:pPr>
        <w:pStyle w:val="ConsPlusNormal"/>
        <w:ind w:firstLine="540"/>
        <w:jc w:val="both"/>
      </w:pPr>
      <w:bookmarkStart w:id="4" w:name="P95"/>
      <w:bookmarkEnd w:id="4"/>
      <w:r>
        <w:t>5. При возбуждении ходатайств о награждении государственными наградами Республики Татарстан руководителей организаций, их заместителей, главных инженеров, главных бухгалтеров и главных экономистов организаций:</w:t>
      </w:r>
    </w:p>
    <w:p w:rsidR="00351972" w:rsidRDefault="00351972">
      <w:pPr>
        <w:pStyle w:val="ConsPlusNormal"/>
        <w:ind w:firstLine="540"/>
        <w:jc w:val="both"/>
      </w:pPr>
      <w:r>
        <w:t>а) справка о динамике основных финансово-экономических показателей организации за последние три года, предшествующие году возбуждения ходатайства, и за истекшие месяцы текущего года;</w:t>
      </w:r>
    </w:p>
    <w:p w:rsidR="00351972" w:rsidRDefault="00351972">
      <w:pPr>
        <w:pStyle w:val="ConsPlusNormal"/>
        <w:ind w:firstLine="540"/>
        <w:jc w:val="both"/>
      </w:pPr>
      <w:proofErr w:type="gramStart"/>
      <w:r>
        <w:t>б) справка об отсутствии задолженности по налогам, сборам и иным обязательным платежам в бюджеты бюджетной системы Российской Федерации;</w:t>
      </w:r>
      <w:proofErr w:type="gramEnd"/>
    </w:p>
    <w:p w:rsidR="00351972" w:rsidRDefault="00351972">
      <w:pPr>
        <w:pStyle w:val="ConsPlusNormal"/>
        <w:ind w:firstLine="540"/>
        <w:jc w:val="both"/>
      </w:pPr>
      <w:r>
        <w:t>в) справка об отсутствии задолженности по выплате заработной платы;</w:t>
      </w:r>
    </w:p>
    <w:p w:rsidR="00351972" w:rsidRDefault="00351972">
      <w:pPr>
        <w:pStyle w:val="ConsPlusNormal"/>
        <w:ind w:firstLine="540"/>
        <w:jc w:val="both"/>
      </w:pPr>
      <w:r>
        <w:t>г) справка о производственном травматизме за последние три года, предшествующие году возбуждения ходатайства, и за истекшие месяцы текущего года, выданная Фондом социального страхования Российской Федерации.</w:t>
      </w:r>
    </w:p>
    <w:p w:rsidR="00351972" w:rsidRDefault="00351972">
      <w:pPr>
        <w:pStyle w:val="ConsPlusNormal"/>
        <w:ind w:firstLine="540"/>
        <w:jc w:val="both"/>
      </w:pPr>
      <w:r>
        <w:t>6. При возбуждении ходатайств о награждении государственными наградами Республики Татарстан руководителей организаций-</w:t>
      </w:r>
      <w:proofErr w:type="spellStart"/>
      <w:r>
        <w:t>природопользователей</w:t>
      </w:r>
      <w:proofErr w:type="spellEnd"/>
      <w:r>
        <w:t>, их заместителей - справка республиканского органа исполнительной власти, осуществляющего управленческие функции (функциональное регулирование) в соответствующей сфере природопользования, о соблюдении организацией законодательства в сфере природопользования.</w:t>
      </w:r>
    </w:p>
    <w:p w:rsidR="00351972" w:rsidRDefault="00351972">
      <w:pPr>
        <w:pStyle w:val="ConsPlusNormal"/>
        <w:ind w:firstLine="540"/>
        <w:jc w:val="both"/>
      </w:pPr>
      <w:r>
        <w:t>7. При возбуждении ходатайства о награждении государственной наградой руководителя органа местного самоуправления - основные показатели социально-экономического развития соответствующего муниципального образования.</w:t>
      </w:r>
    </w:p>
    <w:p w:rsidR="00351972" w:rsidRDefault="00351972">
      <w:pPr>
        <w:pStyle w:val="ConsPlusNormal"/>
        <w:ind w:firstLine="540"/>
        <w:jc w:val="both"/>
      </w:pPr>
      <w:r>
        <w:t>8. При возбуждении ходатайств о присвоении почетных званий Республики Татарстан "Народный артист Республики Татарстан", "Народный писатель Республики Татарстан", "Народный поэт Республики Татарстан", "Народный художник Республики Татарстан", "Заслуженный артист Республики Татарстан", "Заслуженный деятель искусств Республики Татарстан":</w:t>
      </w:r>
    </w:p>
    <w:p w:rsidR="00351972" w:rsidRDefault="00351972">
      <w:pPr>
        <w:pStyle w:val="ConsPlusNormal"/>
        <w:ind w:firstLine="540"/>
        <w:jc w:val="both"/>
      </w:pPr>
      <w:r>
        <w:t xml:space="preserve">а) отзыв соответствующего творческого союза Республики Татарстан (при </w:t>
      </w:r>
      <w:proofErr w:type="gramStart"/>
      <w:r>
        <w:t>условии</w:t>
      </w:r>
      <w:proofErr w:type="gramEnd"/>
      <w:r>
        <w:t xml:space="preserve"> наличия соответствующего творческого союза Республики Татарстан);</w:t>
      </w:r>
    </w:p>
    <w:p w:rsidR="00351972" w:rsidRDefault="00351972">
      <w:pPr>
        <w:pStyle w:val="ConsPlusNormal"/>
        <w:ind w:firstLine="540"/>
        <w:jc w:val="both"/>
      </w:pPr>
      <w:proofErr w:type="gramStart"/>
      <w:r>
        <w:t>б) список созданных произведений, сыгранных ролей, поставленных спектаклей, исполненных сольных партий в афишных концертах и спектаклях, проведенных персональных выставок;</w:t>
      </w:r>
      <w:proofErr w:type="gramEnd"/>
    </w:p>
    <w:p w:rsidR="00351972" w:rsidRDefault="00351972">
      <w:pPr>
        <w:pStyle w:val="ConsPlusNormal"/>
        <w:ind w:firstLine="540"/>
        <w:jc w:val="both"/>
      </w:pPr>
      <w:r>
        <w:t>в) отзывы о творческой деятельности, опубликованные в средствах массовой информации (за весь период деятельности или за период деятельности после присвоения гражданину предыдущего почетного звания - при его наличии);</w:t>
      </w:r>
    </w:p>
    <w:p w:rsidR="00351972" w:rsidRDefault="00351972">
      <w:pPr>
        <w:pStyle w:val="ConsPlusNormal"/>
        <w:ind w:firstLine="540"/>
        <w:jc w:val="both"/>
      </w:pPr>
      <w:r>
        <w:t xml:space="preserve">г) фотография гражданина, в </w:t>
      </w:r>
      <w:proofErr w:type="gramStart"/>
      <w:r>
        <w:t>отношении</w:t>
      </w:r>
      <w:proofErr w:type="gramEnd"/>
      <w:r>
        <w:t xml:space="preserve"> которого возбуждено ходатайство о награждении государственной наградой Республики Татарстан.</w:t>
      </w:r>
    </w:p>
    <w:p w:rsidR="00351972" w:rsidRDefault="00351972">
      <w:pPr>
        <w:pStyle w:val="ConsPlusNormal"/>
        <w:ind w:firstLine="540"/>
        <w:jc w:val="both"/>
      </w:pPr>
      <w:r>
        <w:t>9. При возбуждении ходатайства о присвоении почетного звания Республики Татарстан "Заслуженный архитектор Республики Татарстан" - отзыв Союза архитекторов Республики Татарстан и перечень созданных творческих работ.</w:t>
      </w:r>
    </w:p>
    <w:p w:rsidR="00351972" w:rsidRDefault="00351972">
      <w:pPr>
        <w:pStyle w:val="ConsPlusNormal"/>
        <w:ind w:firstLine="540"/>
        <w:jc w:val="both"/>
      </w:pPr>
      <w:r>
        <w:t>10. При возбуждении ходатайства о присвоении почетного звания Республики Татарстан "Заслуженный деятель науки Республики Татарстан":</w:t>
      </w:r>
    </w:p>
    <w:p w:rsidR="00351972" w:rsidRDefault="00351972">
      <w:pPr>
        <w:pStyle w:val="ConsPlusNormal"/>
        <w:ind w:firstLine="540"/>
        <w:jc w:val="both"/>
      </w:pPr>
      <w:r>
        <w:t>а) отзыв Президиума Академии наук Республики Татарстан о признании результатов научной и научно-практической деятельности;</w:t>
      </w:r>
    </w:p>
    <w:p w:rsidR="00351972" w:rsidRDefault="00351972">
      <w:pPr>
        <w:pStyle w:val="ConsPlusNormal"/>
        <w:ind w:firstLine="540"/>
        <w:jc w:val="both"/>
      </w:pPr>
      <w:r>
        <w:t>б) копии документов государственного образца об ученых степенях и ученых званиях;</w:t>
      </w:r>
    </w:p>
    <w:p w:rsidR="00351972" w:rsidRDefault="00351972">
      <w:pPr>
        <w:pStyle w:val="ConsPlusNormal"/>
        <w:ind w:firstLine="540"/>
        <w:jc w:val="both"/>
      </w:pPr>
      <w:r>
        <w:t xml:space="preserve">в) перечень научных трудов (при </w:t>
      </w:r>
      <w:proofErr w:type="gramStart"/>
      <w:r>
        <w:t>наличии</w:t>
      </w:r>
      <w:proofErr w:type="gramEnd"/>
      <w:r>
        <w:t xml:space="preserve"> соавторов - с указанием личного вклада гражданина, в отношении которого возбуждено ходатайство о награждении государственной наградой Республики Татарстан);</w:t>
      </w:r>
    </w:p>
    <w:p w:rsidR="00351972" w:rsidRDefault="00351972">
      <w:pPr>
        <w:pStyle w:val="ConsPlusNormal"/>
        <w:ind w:firstLine="540"/>
        <w:jc w:val="both"/>
      </w:pPr>
      <w:r>
        <w:t xml:space="preserve">г) отзывы-ходатайства </w:t>
      </w:r>
      <w:proofErr w:type="gramStart"/>
      <w:r>
        <w:t>из</w:t>
      </w:r>
      <w:proofErr w:type="gramEnd"/>
      <w:r>
        <w:t xml:space="preserve"> не менее </w:t>
      </w:r>
      <w:proofErr w:type="gramStart"/>
      <w:r>
        <w:t>чем</w:t>
      </w:r>
      <w:proofErr w:type="gramEnd"/>
      <w:r>
        <w:t xml:space="preserve"> двух высших учебных заведений, сотрудником которых не является гражданин, в отношении которого возбуждено ходатайство о награждении государственной наградой Республики Татарстан, о его деятельности.</w:t>
      </w:r>
    </w:p>
    <w:p w:rsidR="00351972" w:rsidRDefault="00351972">
      <w:pPr>
        <w:pStyle w:val="ConsPlusNormal"/>
        <w:ind w:firstLine="540"/>
        <w:jc w:val="both"/>
      </w:pPr>
      <w:r>
        <w:t>11. При возбуждении ходатайств о присвоении почетных званий Республики Татарстан "Заслуженный изобретатель Республики Татарстан" и "Заслуженный рационализатор Республики Татарстан":</w:t>
      </w:r>
    </w:p>
    <w:p w:rsidR="00351972" w:rsidRDefault="00351972">
      <w:pPr>
        <w:pStyle w:val="ConsPlusNormal"/>
        <w:ind w:firstLine="540"/>
        <w:jc w:val="both"/>
      </w:pPr>
      <w:r>
        <w:lastRenderedPageBreak/>
        <w:t>а) отзыв Общества изобретателей и рационализаторов Республики Татарстан;</w:t>
      </w:r>
    </w:p>
    <w:p w:rsidR="00351972" w:rsidRDefault="00351972">
      <w:pPr>
        <w:pStyle w:val="ConsPlusNormal"/>
        <w:ind w:firstLine="540"/>
        <w:jc w:val="both"/>
      </w:pPr>
      <w:r>
        <w:t>б) список внедренных изобретений и реализованных рационализаторских предложений.</w:t>
      </w:r>
    </w:p>
    <w:p w:rsidR="00351972" w:rsidRDefault="00351972">
      <w:pPr>
        <w:pStyle w:val="ConsPlusNormal"/>
        <w:ind w:firstLine="540"/>
        <w:jc w:val="both"/>
      </w:pPr>
      <w:bookmarkStart w:id="5" w:name="P116"/>
      <w:bookmarkEnd w:id="5"/>
      <w:r>
        <w:t>12. При возбуждении ходатайства о присвоении почетного звания Республики Татарстан "Заслуженный работник печати и массовых коммуникаций Республики Татарстан" - отзыв соответствующего творческого союза Республики Татарстан (при условии наличия соответствующего творческого союза Республики Татарстан).</w:t>
      </w:r>
    </w:p>
    <w:p w:rsidR="00351972" w:rsidRDefault="00351972">
      <w:pPr>
        <w:pStyle w:val="ConsPlusNormal"/>
        <w:ind w:firstLine="540"/>
        <w:jc w:val="both"/>
      </w:pPr>
      <w:r>
        <w:t>--------------------------------</w:t>
      </w:r>
    </w:p>
    <w:p w:rsidR="00351972" w:rsidRDefault="00351972">
      <w:pPr>
        <w:pStyle w:val="ConsPlusNormal"/>
        <w:ind w:firstLine="540"/>
        <w:jc w:val="both"/>
      </w:pPr>
      <w:r>
        <w:t>Примечания:</w:t>
      </w:r>
    </w:p>
    <w:p w:rsidR="00351972" w:rsidRDefault="00351972">
      <w:pPr>
        <w:pStyle w:val="ConsPlusNormal"/>
        <w:ind w:firstLine="540"/>
        <w:jc w:val="both"/>
      </w:pPr>
      <w:bookmarkStart w:id="6" w:name="P119"/>
      <w:bookmarkEnd w:id="6"/>
      <w:r>
        <w:t>&lt;*&gt; Документы считаются действительными в течение года.</w:t>
      </w:r>
    </w:p>
    <w:p w:rsidR="00351972" w:rsidRDefault="00351972">
      <w:pPr>
        <w:pStyle w:val="ConsPlusNormal"/>
        <w:ind w:firstLine="540"/>
        <w:jc w:val="both"/>
      </w:pPr>
      <w:bookmarkStart w:id="7" w:name="P120"/>
      <w:bookmarkEnd w:id="7"/>
      <w:r>
        <w:t xml:space="preserve">&lt;**&gt; Заключение готовится на основании ходатайства о награждении государственной наградой Республики Татарстан, наградного листа и документов, предусмотренных </w:t>
      </w:r>
      <w:hyperlink w:anchor="P86" w:history="1">
        <w:r>
          <w:rPr>
            <w:color w:val="0000FF"/>
          </w:rPr>
          <w:t>пунктами 1</w:t>
        </w:r>
      </w:hyperlink>
      <w:r>
        <w:t xml:space="preserve">, </w:t>
      </w:r>
      <w:hyperlink w:anchor="P95" w:history="1">
        <w:r>
          <w:rPr>
            <w:color w:val="0000FF"/>
          </w:rPr>
          <w:t>5</w:t>
        </w:r>
      </w:hyperlink>
      <w:r>
        <w:t xml:space="preserve"> - </w:t>
      </w:r>
      <w:hyperlink w:anchor="P116" w:history="1">
        <w:r>
          <w:rPr>
            <w:color w:val="0000FF"/>
          </w:rPr>
          <w:t>12</w:t>
        </w:r>
      </w:hyperlink>
      <w:r>
        <w:t xml:space="preserve"> настоящего Перечня, в срок 30 календарных дней после дня их регистрации.</w:t>
      </w:r>
    </w:p>
    <w:p w:rsidR="00351972" w:rsidRDefault="00351972">
      <w:pPr>
        <w:pStyle w:val="ConsPlusNormal"/>
        <w:jc w:val="both"/>
      </w:pPr>
    </w:p>
    <w:p w:rsidR="00351972" w:rsidRDefault="00351972">
      <w:pPr>
        <w:pStyle w:val="ConsPlusNormal"/>
        <w:jc w:val="both"/>
      </w:pPr>
    </w:p>
    <w:p w:rsidR="00351972" w:rsidRDefault="00351972">
      <w:pPr>
        <w:pStyle w:val="ConsPlusNormal"/>
        <w:jc w:val="both"/>
      </w:pPr>
    </w:p>
    <w:p w:rsidR="00351972" w:rsidRDefault="00351972">
      <w:pPr>
        <w:pStyle w:val="ConsPlusNormal"/>
        <w:jc w:val="both"/>
      </w:pPr>
    </w:p>
    <w:p w:rsidR="00351972" w:rsidRDefault="00351972">
      <w:pPr>
        <w:pStyle w:val="ConsPlusNormal"/>
        <w:jc w:val="both"/>
      </w:pPr>
    </w:p>
    <w:p w:rsidR="00351972" w:rsidRDefault="00351972">
      <w:pPr>
        <w:pStyle w:val="ConsPlusNormal"/>
        <w:jc w:val="right"/>
        <w:outlineLvl w:val="1"/>
      </w:pPr>
      <w:r>
        <w:t>Приложение N 2</w:t>
      </w:r>
    </w:p>
    <w:p w:rsidR="00351972" w:rsidRDefault="00351972">
      <w:pPr>
        <w:pStyle w:val="ConsPlusNormal"/>
        <w:jc w:val="right"/>
      </w:pPr>
      <w:r>
        <w:t>к Порядку рассмотрения ходатайств</w:t>
      </w:r>
    </w:p>
    <w:p w:rsidR="00351972" w:rsidRDefault="00351972">
      <w:pPr>
        <w:pStyle w:val="ConsPlusNormal"/>
        <w:jc w:val="right"/>
      </w:pPr>
      <w:r>
        <w:t>о награждении государственными наградами</w:t>
      </w:r>
    </w:p>
    <w:p w:rsidR="00351972" w:rsidRDefault="00351972">
      <w:pPr>
        <w:pStyle w:val="ConsPlusNormal"/>
        <w:jc w:val="right"/>
      </w:pPr>
      <w:r>
        <w:t>Республики Татарстан</w:t>
      </w:r>
    </w:p>
    <w:p w:rsidR="00351972" w:rsidRDefault="00351972">
      <w:pPr>
        <w:pStyle w:val="ConsPlusNormal"/>
        <w:jc w:val="both"/>
      </w:pPr>
    </w:p>
    <w:p w:rsidR="00351972" w:rsidRDefault="00351972">
      <w:pPr>
        <w:pStyle w:val="ConsPlusTitle"/>
        <w:jc w:val="center"/>
      </w:pPr>
      <w:bookmarkStart w:id="8" w:name="P131"/>
      <w:bookmarkEnd w:id="8"/>
      <w:r>
        <w:t>ПЕРЕЧЕНЬ</w:t>
      </w:r>
    </w:p>
    <w:p w:rsidR="00351972" w:rsidRDefault="00351972">
      <w:pPr>
        <w:pStyle w:val="ConsPlusTitle"/>
        <w:jc w:val="center"/>
      </w:pPr>
      <w:r>
        <w:t xml:space="preserve">ДОКУМЕНТОВ </w:t>
      </w:r>
      <w:hyperlink w:anchor="P154" w:history="1">
        <w:r>
          <w:rPr>
            <w:color w:val="0000FF"/>
          </w:rPr>
          <w:t>&lt;*&gt;</w:t>
        </w:r>
      </w:hyperlink>
      <w:r>
        <w:t xml:space="preserve"> И СВЕДЕНИЙ, ПРИЛАГАЕМЫХ К ХОДАТАЙСТВУ</w:t>
      </w:r>
    </w:p>
    <w:p w:rsidR="00351972" w:rsidRDefault="00351972">
      <w:pPr>
        <w:pStyle w:val="ConsPlusTitle"/>
        <w:jc w:val="center"/>
      </w:pPr>
      <w:r>
        <w:t>О НАГРАЖДЕНИИ ОРГАНИЗАЦИИ (ПОДРАЗДЕЛЕНИИ ОРГАНИЗАЦИИ)</w:t>
      </w:r>
    </w:p>
    <w:p w:rsidR="00351972" w:rsidRDefault="00351972">
      <w:pPr>
        <w:pStyle w:val="ConsPlusTitle"/>
        <w:jc w:val="center"/>
      </w:pPr>
      <w:r>
        <w:t>ГОСУДАРСТВЕННОЙ НАГРАДОЙ РЕСПУБЛИКИ ТАТАРСТАН</w:t>
      </w:r>
    </w:p>
    <w:p w:rsidR="00351972" w:rsidRDefault="00351972">
      <w:pPr>
        <w:pStyle w:val="ConsPlusNormal"/>
        <w:jc w:val="center"/>
      </w:pPr>
    </w:p>
    <w:p w:rsidR="00351972" w:rsidRDefault="00351972">
      <w:pPr>
        <w:pStyle w:val="ConsPlusNormal"/>
        <w:jc w:val="center"/>
      </w:pPr>
      <w:r>
        <w:t>Список изменяющих документов</w:t>
      </w:r>
    </w:p>
    <w:p w:rsidR="00351972" w:rsidRDefault="00351972">
      <w:pPr>
        <w:pStyle w:val="ConsPlusNormal"/>
        <w:jc w:val="center"/>
      </w:pPr>
      <w:r>
        <w:t>(</w:t>
      </w:r>
      <w:proofErr w:type="gramStart"/>
      <w:r>
        <w:t>введен</w:t>
      </w:r>
      <w:proofErr w:type="gramEnd"/>
      <w:r>
        <w:t xml:space="preserve"> </w:t>
      </w:r>
      <w:hyperlink r:id="rId21" w:history="1">
        <w:r>
          <w:rPr>
            <w:color w:val="0000FF"/>
          </w:rPr>
          <w:t>Указом</w:t>
        </w:r>
      </w:hyperlink>
      <w:r>
        <w:t xml:space="preserve"> Президента РТ от 12.08.2016 N УП-684)</w:t>
      </w:r>
    </w:p>
    <w:p w:rsidR="00351972" w:rsidRDefault="00351972">
      <w:pPr>
        <w:pStyle w:val="ConsPlusNormal"/>
        <w:jc w:val="both"/>
      </w:pPr>
    </w:p>
    <w:p w:rsidR="00351972" w:rsidRDefault="00351972">
      <w:pPr>
        <w:pStyle w:val="ConsPlusNormal"/>
        <w:ind w:firstLine="540"/>
        <w:jc w:val="both"/>
      </w:pPr>
      <w:bookmarkStart w:id="9" w:name="P139"/>
      <w:bookmarkEnd w:id="9"/>
      <w:r>
        <w:t>1. Копия страниц устава, иного учредительного документа, положения со сведениями о наименовании организации, подразделения организации (далее - организация).</w:t>
      </w:r>
    </w:p>
    <w:p w:rsidR="00351972" w:rsidRDefault="00351972">
      <w:pPr>
        <w:pStyle w:val="ConsPlusNormal"/>
        <w:ind w:firstLine="540"/>
        <w:jc w:val="both"/>
      </w:pPr>
      <w:r>
        <w:t xml:space="preserve">2. При возбуждении ходатайства о награждении государственной наградой Республики Татарстан организации, осуществляющей свою деятельность на территории муниципального района (городского округа) Республики Татарстан, - заключение </w:t>
      </w:r>
      <w:hyperlink w:anchor="P155" w:history="1">
        <w:r>
          <w:rPr>
            <w:color w:val="0000FF"/>
          </w:rPr>
          <w:t>&lt;**&gt;</w:t>
        </w:r>
      </w:hyperlink>
      <w:r>
        <w:t xml:space="preserve"> главы соответствующего муниципального района (городского округа) Республики Татарстан.</w:t>
      </w:r>
    </w:p>
    <w:p w:rsidR="00351972" w:rsidRDefault="00351972">
      <w:pPr>
        <w:pStyle w:val="ConsPlusNormal"/>
        <w:ind w:firstLine="540"/>
        <w:jc w:val="both"/>
      </w:pPr>
      <w:bookmarkStart w:id="10" w:name="P141"/>
      <w:bookmarkEnd w:id="10"/>
      <w:r>
        <w:t>3. Справка о вкладе организации в социально-экономическое развитие Республики Татарстан.</w:t>
      </w:r>
    </w:p>
    <w:p w:rsidR="00351972" w:rsidRDefault="00351972">
      <w:pPr>
        <w:pStyle w:val="ConsPlusNormal"/>
        <w:ind w:firstLine="540"/>
        <w:jc w:val="both"/>
      </w:pPr>
      <w:r>
        <w:t>4. Справка о динамике основных финансово-экономических показателей организации за последние пять лет, предшествующие году возбуждения ходатайства, и за истекшие месяцы текущего года.</w:t>
      </w:r>
    </w:p>
    <w:p w:rsidR="00351972" w:rsidRDefault="00351972">
      <w:pPr>
        <w:pStyle w:val="ConsPlusNormal"/>
        <w:ind w:firstLine="540"/>
        <w:jc w:val="both"/>
      </w:pPr>
      <w:r>
        <w:t>5. Справка об отсутствии задолженности по налогам, сборам и иным обязательным платежам в бюджеты бюджетной системы Российской Федерации.</w:t>
      </w:r>
    </w:p>
    <w:p w:rsidR="00351972" w:rsidRDefault="00351972">
      <w:pPr>
        <w:pStyle w:val="ConsPlusNormal"/>
        <w:ind w:firstLine="540"/>
        <w:jc w:val="both"/>
      </w:pPr>
      <w:r>
        <w:t>6. Справка об отсутствии задолженности по выплате заработной платы.</w:t>
      </w:r>
    </w:p>
    <w:p w:rsidR="00351972" w:rsidRDefault="00351972">
      <w:pPr>
        <w:pStyle w:val="ConsPlusNormal"/>
        <w:ind w:firstLine="540"/>
        <w:jc w:val="both"/>
      </w:pPr>
      <w:r>
        <w:t>7. Справка о производственном травматизме за последние пять лет, предшествующие году возбуждения ходатайства, и за истекшие месяцы текущего года, выданная Фондом социального страхования Российской Федерации.</w:t>
      </w:r>
    </w:p>
    <w:p w:rsidR="00351972" w:rsidRDefault="00351972">
      <w:pPr>
        <w:pStyle w:val="ConsPlusNormal"/>
        <w:ind w:firstLine="540"/>
        <w:jc w:val="both"/>
      </w:pPr>
      <w:r>
        <w:t>8. Справка о реализации социально значимых мероприятий на территории Республики Татарстан, в том числе об участии в благотворительной деятельности, за последние пять лет, предшествующие году возбуждения ходатайства, и за истекшие месяцы текущего года.</w:t>
      </w:r>
    </w:p>
    <w:p w:rsidR="00351972" w:rsidRDefault="00351972">
      <w:pPr>
        <w:pStyle w:val="ConsPlusNormal"/>
        <w:ind w:firstLine="540"/>
        <w:jc w:val="both"/>
      </w:pPr>
      <w:r>
        <w:t xml:space="preserve">9. При возбуждении ходатайства о награждении государственной наградой Республики Татарстан организации, осуществляющей свою деятельность в области архитектуры, культуры и искусства, средств массовой информации, - отзыв соответствующего творческого союза Республики Татарстан (при условии наличия соответствующего творческого союза Республики </w:t>
      </w:r>
      <w:r>
        <w:lastRenderedPageBreak/>
        <w:t>Татарстан).</w:t>
      </w:r>
    </w:p>
    <w:p w:rsidR="00351972" w:rsidRDefault="00351972">
      <w:pPr>
        <w:pStyle w:val="ConsPlusNormal"/>
        <w:ind w:firstLine="540"/>
        <w:jc w:val="both"/>
      </w:pPr>
      <w:r>
        <w:t>10. При возбуждении ходатайства о награждении государственной наградой Республики Татарстан научной организации - отзыв Президиума Академии наук Республики Татарстан о признании результатов научной и научно-практической деятельности.</w:t>
      </w:r>
    </w:p>
    <w:p w:rsidR="00351972" w:rsidRDefault="00351972">
      <w:pPr>
        <w:pStyle w:val="ConsPlusNormal"/>
        <w:ind w:firstLine="540"/>
        <w:jc w:val="both"/>
      </w:pPr>
      <w:r>
        <w:t>11. При возбуждении ходатайства о награждении государственной наградой Республики Татарстан организации-</w:t>
      </w:r>
      <w:proofErr w:type="spellStart"/>
      <w:r>
        <w:t>природопользователя</w:t>
      </w:r>
      <w:proofErr w:type="spellEnd"/>
      <w:r>
        <w:t xml:space="preserve"> - справка республиканского органа исполнительной власти, осуществляющего управленческие функции (функциональное регулирование) в соответствующей сфере природопользования, о соблюдении организацией законодательства в сфере природопользования.</w:t>
      </w:r>
    </w:p>
    <w:p w:rsidR="00351972" w:rsidRDefault="00351972">
      <w:pPr>
        <w:pStyle w:val="ConsPlusNormal"/>
        <w:ind w:firstLine="540"/>
        <w:jc w:val="both"/>
      </w:pPr>
      <w:r>
        <w:t>12. При возбуждении ходатайства о награждении государственной наградой Республики Татарстан организации, имеющей установленное мобилизационное задание, - справка о выполнении установленного мобилизационного задания и разработке планирующих документов.</w:t>
      </w:r>
    </w:p>
    <w:p w:rsidR="00351972" w:rsidRDefault="00351972">
      <w:pPr>
        <w:pStyle w:val="ConsPlusNormal"/>
        <w:ind w:firstLine="540"/>
        <w:jc w:val="both"/>
      </w:pPr>
      <w:bookmarkStart w:id="11" w:name="P151"/>
      <w:bookmarkEnd w:id="11"/>
      <w:r>
        <w:t>13. При возбуждении ходатайства о награждении государственной наградой Республики Татарстан в связи с юбилейной датой - архивная справка.</w:t>
      </w:r>
    </w:p>
    <w:p w:rsidR="00351972" w:rsidRDefault="00351972">
      <w:pPr>
        <w:pStyle w:val="ConsPlusNormal"/>
        <w:ind w:firstLine="540"/>
        <w:jc w:val="both"/>
      </w:pPr>
      <w:r>
        <w:t>--------------------------------</w:t>
      </w:r>
    </w:p>
    <w:p w:rsidR="00351972" w:rsidRDefault="00351972">
      <w:pPr>
        <w:pStyle w:val="ConsPlusNormal"/>
        <w:ind w:firstLine="540"/>
        <w:jc w:val="both"/>
      </w:pPr>
      <w:r>
        <w:t>Примечания:</w:t>
      </w:r>
    </w:p>
    <w:p w:rsidR="00351972" w:rsidRDefault="00351972">
      <w:pPr>
        <w:pStyle w:val="ConsPlusNormal"/>
        <w:ind w:firstLine="540"/>
        <w:jc w:val="both"/>
      </w:pPr>
      <w:bookmarkStart w:id="12" w:name="P154"/>
      <w:bookmarkEnd w:id="12"/>
      <w:r>
        <w:t>&lt;*&gt; Документы считаются действительными в течение года.</w:t>
      </w:r>
    </w:p>
    <w:p w:rsidR="00351972" w:rsidRDefault="00351972">
      <w:pPr>
        <w:pStyle w:val="ConsPlusNormal"/>
        <w:ind w:firstLine="540"/>
        <w:jc w:val="both"/>
      </w:pPr>
      <w:bookmarkStart w:id="13" w:name="P155"/>
      <w:bookmarkEnd w:id="13"/>
      <w:r>
        <w:t xml:space="preserve">&lt;**&gt; Заключение готовится на основании ходатайства о награждении государственной наградой Республики Татарстан, наградного листа и документов, предусмотренных </w:t>
      </w:r>
      <w:hyperlink w:anchor="P139" w:history="1">
        <w:r>
          <w:rPr>
            <w:color w:val="0000FF"/>
          </w:rPr>
          <w:t>пунктами 1</w:t>
        </w:r>
      </w:hyperlink>
      <w:r>
        <w:t xml:space="preserve">, </w:t>
      </w:r>
      <w:hyperlink w:anchor="P141" w:history="1">
        <w:r>
          <w:rPr>
            <w:color w:val="0000FF"/>
          </w:rPr>
          <w:t>3</w:t>
        </w:r>
      </w:hyperlink>
      <w:r>
        <w:t xml:space="preserve"> - </w:t>
      </w:r>
      <w:hyperlink w:anchor="P151" w:history="1">
        <w:r>
          <w:rPr>
            <w:color w:val="0000FF"/>
          </w:rPr>
          <w:t>13</w:t>
        </w:r>
      </w:hyperlink>
      <w:r>
        <w:t xml:space="preserve"> настоящего Перечня, в срок 30 календарных дней после дня их регистрации.</w:t>
      </w:r>
    </w:p>
    <w:p w:rsidR="00351972" w:rsidRDefault="00351972">
      <w:pPr>
        <w:pStyle w:val="ConsPlusNormal"/>
        <w:jc w:val="both"/>
      </w:pPr>
    </w:p>
    <w:p w:rsidR="00351972" w:rsidRDefault="00351972">
      <w:pPr>
        <w:pStyle w:val="ConsPlusNormal"/>
        <w:jc w:val="both"/>
      </w:pPr>
    </w:p>
    <w:p w:rsidR="00351972" w:rsidRDefault="00351972">
      <w:pPr>
        <w:pStyle w:val="ConsPlusNormal"/>
        <w:jc w:val="both"/>
      </w:pPr>
    </w:p>
    <w:p w:rsidR="00351972" w:rsidRDefault="00351972">
      <w:pPr>
        <w:pStyle w:val="ConsPlusNormal"/>
        <w:jc w:val="both"/>
      </w:pPr>
    </w:p>
    <w:p w:rsidR="00351972" w:rsidRDefault="00351972">
      <w:pPr>
        <w:pStyle w:val="ConsPlusNormal"/>
        <w:jc w:val="both"/>
      </w:pPr>
    </w:p>
    <w:p w:rsidR="00351972" w:rsidRDefault="00351972">
      <w:pPr>
        <w:pStyle w:val="ConsPlusNormal"/>
        <w:jc w:val="right"/>
        <w:outlineLvl w:val="0"/>
      </w:pPr>
      <w:r>
        <w:t>Приложение N 2</w:t>
      </w:r>
    </w:p>
    <w:p w:rsidR="00351972" w:rsidRDefault="00351972">
      <w:pPr>
        <w:pStyle w:val="ConsPlusNormal"/>
        <w:jc w:val="right"/>
      </w:pPr>
      <w:r>
        <w:t>к Указу</w:t>
      </w:r>
    </w:p>
    <w:p w:rsidR="00351972" w:rsidRDefault="00351972">
      <w:pPr>
        <w:pStyle w:val="ConsPlusNormal"/>
        <w:jc w:val="right"/>
      </w:pPr>
      <w:r>
        <w:t>Президента</w:t>
      </w:r>
    </w:p>
    <w:p w:rsidR="00351972" w:rsidRDefault="00351972">
      <w:pPr>
        <w:pStyle w:val="ConsPlusNormal"/>
        <w:jc w:val="right"/>
      </w:pPr>
      <w:r>
        <w:t>Республики Татарстан</w:t>
      </w:r>
    </w:p>
    <w:p w:rsidR="00351972" w:rsidRDefault="00351972">
      <w:pPr>
        <w:pStyle w:val="ConsPlusNormal"/>
        <w:jc w:val="right"/>
      </w:pPr>
      <w:r>
        <w:t>от 27 декабря 2011 г. N УП-875</w:t>
      </w:r>
    </w:p>
    <w:p w:rsidR="00351972" w:rsidRDefault="00351972">
      <w:pPr>
        <w:pStyle w:val="ConsPlusNormal"/>
        <w:jc w:val="both"/>
      </w:pPr>
    </w:p>
    <w:p w:rsidR="00351972" w:rsidRDefault="00351972">
      <w:pPr>
        <w:pStyle w:val="ConsPlusNonformat"/>
        <w:jc w:val="both"/>
      </w:pPr>
      <w:r>
        <w:t xml:space="preserve">                                                    Республика Татарстан</w:t>
      </w:r>
    </w:p>
    <w:p w:rsidR="00351972" w:rsidRDefault="00351972">
      <w:pPr>
        <w:pStyle w:val="ConsPlusNonformat"/>
        <w:jc w:val="both"/>
      </w:pPr>
      <w:r>
        <w:t xml:space="preserve">                                                 __________________________</w:t>
      </w:r>
    </w:p>
    <w:p w:rsidR="00351972" w:rsidRDefault="00351972">
      <w:pPr>
        <w:pStyle w:val="ConsPlusNonformat"/>
        <w:jc w:val="both"/>
      </w:pPr>
      <w:r>
        <w:t xml:space="preserve">                                                       (район, город)</w:t>
      </w:r>
    </w:p>
    <w:p w:rsidR="00351972" w:rsidRDefault="00351972">
      <w:pPr>
        <w:pStyle w:val="ConsPlusNonformat"/>
        <w:jc w:val="both"/>
      </w:pPr>
    </w:p>
    <w:p w:rsidR="00351972" w:rsidRDefault="00351972">
      <w:pPr>
        <w:pStyle w:val="ConsPlusNonformat"/>
        <w:jc w:val="both"/>
      </w:pPr>
      <w:bookmarkStart w:id="14" w:name="P171"/>
      <w:bookmarkEnd w:id="14"/>
      <w:r>
        <w:t xml:space="preserve">                              НАГРАДНОЙ ЛИСТ</w:t>
      </w:r>
    </w:p>
    <w:p w:rsidR="00351972" w:rsidRDefault="00351972">
      <w:pPr>
        <w:pStyle w:val="ConsPlusNonformat"/>
        <w:jc w:val="both"/>
      </w:pPr>
      <w:r>
        <w:t xml:space="preserve">    на награждение государственной наградой Республики Татарстан </w:t>
      </w:r>
      <w:hyperlink w:anchor="P306" w:history="1">
        <w:r>
          <w:rPr>
            <w:color w:val="0000FF"/>
          </w:rPr>
          <w:t>&lt;*&gt;</w:t>
        </w:r>
      </w:hyperlink>
      <w:r>
        <w:t xml:space="preserve"> -</w:t>
      </w:r>
    </w:p>
    <w:p w:rsidR="00351972" w:rsidRDefault="00351972">
      <w:pPr>
        <w:pStyle w:val="ConsPlusNonformat"/>
        <w:jc w:val="both"/>
      </w:pPr>
      <w:r>
        <w:t xml:space="preserve">  _______________________________________________________________________</w:t>
      </w:r>
    </w:p>
    <w:p w:rsidR="00351972" w:rsidRDefault="00351972">
      <w:pPr>
        <w:pStyle w:val="ConsPlusNonformat"/>
        <w:jc w:val="both"/>
      </w:pPr>
      <w:r>
        <w:t xml:space="preserve">        (наименование государственной награды Республики Татарстан)</w:t>
      </w:r>
    </w:p>
    <w:p w:rsidR="00351972" w:rsidRDefault="00351972">
      <w:pPr>
        <w:pStyle w:val="ConsPlusNonformat"/>
        <w:jc w:val="both"/>
      </w:pPr>
    </w:p>
    <w:p w:rsidR="00351972" w:rsidRDefault="00351972">
      <w:pPr>
        <w:pStyle w:val="ConsPlusNonformat"/>
        <w:jc w:val="both"/>
      </w:pPr>
      <w:r>
        <w:t>1. Фамилия, имя, отчество _________________________________________________</w:t>
      </w:r>
    </w:p>
    <w:p w:rsidR="00351972" w:rsidRDefault="00351972">
      <w:pPr>
        <w:pStyle w:val="ConsPlusNonformat"/>
        <w:jc w:val="both"/>
      </w:pPr>
      <w:r>
        <w:t>___________________________________________________________________________</w:t>
      </w:r>
    </w:p>
    <w:p w:rsidR="00351972" w:rsidRDefault="00351972">
      <w:pPr>
        <w:pStyle w:val="ConsPlusNonformat"/>
        <w:jc w:val="both"/>
      </w:pPr>
      <w:r>
        <w:t xml:space="preserve">       (заполняется по паспорту на татарском </w:t>
      </w:r>
      <w:hyperlink w:anchor="P307" w:history="1">
        <w:r>
          <w:rPr>
            <w:color w:val="0000FF"/>
          </w:rPr>
          <w:t>&lt;**&gt;</w:t>
        </w:r>
      </w:hyperlink>
      <w:r>
        <w:t xml:space="preserve"> и русском языках)</w:t>
      </w:r>
    </w:p>
    <w:p w:rsidR="00351972" w:rsidRDefault="00351972">
      <w:pPr>
        <w:pStyle w:val="ConsPlusNonformat"/>
        <w:jc w:val="both"/>
      </w:pPr>
      <w:r>
        <w:t>2. Должность и место работы, службы _______________________________________</w:t>
      </w:r>
    </w:p>
    <w:p w:rsidR="00351972" w:rsidRDefault="00351972">
      <w:pPr>
        <w:pStyle w:val="ConsPlusNonformat"/>
        <w:jc w:val="both"/>
      </w:pPr>
      <w:r>
        <w:t>___________________________________________________________________________</w:t>
      </w:r>
    </w:p>
    <w:p w:rsidR="00351972" w:rsidRDefault="00351972">
      <w:pPr>
        <w:pStyle w:val="ConsPlusNonformat"/>
        <w:jc w:val="both"/>
      </w:pPr>
      <w:r>
        <w:t xml:space="preserve">       </w:t>
      </w:r>
      <w:proofErr w:type="gramStart"/>
      <w:r>
        <w:t>(указать точное наименование должности, места работы, службы и</w:t>
      </w:r>
      <w:proofErr w:type="gramEnd"/>
    </w:p>
    <w:p w:rsidR="00351972" w:rsidRDefault="00351972">
      <w:pPr>
        <w:pStyle w:val="ConsPlusNonformat"/>
        <w:jc w:val="both"/>
      </w:pPr>
      <w:r>
        <w:t xml:space="preserve">                         структурного подразделения)</w:t>
      </w:r>
    </w:p>
    <w:p w:rsidR="00351972" w:rsidRDefault="00351972">
      <w:pPr>
        <w:pStyle w:val="ConsPlusNonformat"/>
        <w:jc w:val="both"/>
      </w:pPr>
      <w:r>
        <w:t>3. Пол _______ 4. Дата и место рождения ___________________________________</w:t>
      </w:r>
    </w:p>
    <w:p w:rsidR="00351972" w:rsidRDefault="00351972">
      <w:pPr>
        <w:pStyle w:val="ConsPlusNonformat"/>
        <w:jc w:val="both"/>
      </w:pPr>
      <w:r>
        <w:t>___________________________________________________________________________</w:t>
      </w:r>
    </w:p>
    <w:p w:rsidR="00351972" w:rsidRDefault="00351972">
      <w:pPr>
        <w:pStyle w:val="ConsPlusNonformat"/>
        <w:jc w:val="both"/>
      </w:pPr>
      <w:r>
        <w:t xml:space="preserve">5. Национальность </w:t>
      </w:r>
      <w:hyperlink w:anchor="P309" w:history="1">
        <w:r>
          <w:rPr>
            <w:color w:val="0000FF"/>
          </w:rPr>
          <w:t>&lt;***&gt;</w:t>
        </w:r>
      </w:hyperlink>
      <w:r>
        <w:t xml:space="preserve"> ____________ 6. Образование _______________________</w:t>
      </w:r>
    </w:p>
    <w:p w:rsidR="00351972" w:rsidRDefault="00351972">
      <w:pPr>
        <w:pStyle w:val="ConsPlusNonformat"/>
        <w:jc w:val="both"/>
      </w:pPr>
      <w:r>
        <w:t xml:space="preserve">                                                     </w:t>
      </w:r>
      <w:proofErr w:type="gramStart"/>
      <w:r>
        <w:t>(указать наименование</w:t>
      </w:r>
      <w:proofErr w:type="gramEnd"/>
    </w:p>
    <w:p w:rsidR="00351972" w:rsidRDefault="00351972">
      <w:pPr>
        <w:pStyle w:val="ConsPlusNonformat"/>
        <w:jc w:val="both"/>
      </w:pPr>
      <w:r>
        <w:t>___________________________________________________________________________</w:t>
      </w:r>
    </w:p>
    <w:p w:rsidR="00351972" w:rsidRDefault="00351972">
      <w:pPr>
        <w:pStyle w:val="ConsPlusNonformat"/>
        <w:jc w:val="both"/>
      </w:pPr>
      <w:r>
        <w:t xml:space="preserve">                 учебного заведения, год окончания, специальность)</w:t>
      </w:r>
    </w:p>
    <w:p w:rsidR="00351972" w:rsidRDefault="00351972">
      <w:pPr>
        <w:pStyle w:val="ConsPlusNonformat"/>
        <w:jc w:val="both"/>
      </w:pPr>
      <w:r>
        <w:t>___________________________________________________________________________</w:t>
      </w:r>
    </w:p>
    <w:p w:rsidR="00351972" w:rsidRDefault="00351972">
      <w:pPr>
        <w:pStyle w:val="ConsPlusNonformat"/>
        <w:jc w:val="both"/>
      </w:pPr>
      <w:r>
        <w:t>7. Ученая степень, ученое звание, специальное звание ______________________</w:t>
      </w:r>
    </w:p>
    <w:p w:rsidR="00351972" w:rsidRDefault="00351972">
      <w:pPr>
        <w:pStyle w:val="ConsPlusNonformat"/>
        <w:jc w:val="both"/>
      </w:pPr>
      <w:r>
        <w:t>___________________________________________________________________________</w:t>
      </w:r>
    </w:p>
    <w:p w:rsidR="00351972" w:rsidRDefault="00351972">
      <w:pPr>
        <w:pStyle w:val="ConsPlusNonformat"/>
        <w:jc w:val="both"/>
      </w:pPr>
      <w:r>
        <w:t>___________________________________________________________________________</w:t>
      </w:r>
    </w:p>
    <w:p w:rsidR="00351972" w:rsidRDefault="00351972">
      <w:pPr>
        <w:pStyle w:val="ConsPlusNonformat"/>
        <w:jc w:val="both"/>
      </w:pPr>
      <w:r>
        <w:t>8. Какими государственными наградами награжде</w:t>
      </w:r>
      <w:proofErr w:type="gramStart"/>
      <w:r>
        <w:t>н(</w:t>
      </w:r>
      <w:proofErr w:type="gramEnd"/>
      <w:r>
        <w:t>а), дата награждения _______</w:t>
      </w:r>
    </w:p>
    <w:p w:rsidR="00351972" w:rsidRDefault="00351972">
      <w:pPr>
        <w:pStyle w:val="ConsPlusNonformat"/>
        <w:jc w:val="both"/>
      </w:pPr>
      <w:r>
        <w:lastRenderedPageBreak/>
        <w:t>___________________________________________________________________________</w:t>
      </w:r>
    </w:p>
    <w:p w:rsidR="00351972" w:rsidRDefault="00351972">
      <w:pPr>
        <w:pStyle w:val="ConsPlusNonformat"/>
        <w:jc w:val="both"/>
      </w:pPr>
      <w:r>
        <w:t>___________________________________________________________________________</w:t>
      </w:r>
    </w:p>
    <w:p w:rsidR="00351972" w:rsidRDefault="00351972">
      <w:pPr>
        <w:pStyle w:val="ConsPlusNonformat"/>
        <w:jc w:val="both"/>
      </w:pPr>
      <w:r>
        <w:t>___________________________________________________________________________</w:t>
      </w:r>
    </w:p>
    <w:p w:rsidR="00351972" w:rsidRDefault="00351972">
      <w:pPr>
        <w:pStyle w:val="ConsPlusNonformat"/>
        <w:jc w:val="both"/>
      </w:pPr>
      <w:r>
        <w:t>___________________________________________________________________________</w:t>
      </w:r>
    </w:p>
    <w:p w:rsidR="00351972" w:rsidRDefault="00351972">
      <w:pPr>
        <w:pStyle w:val="ConsPlusNonformat"/>
        <w:jc w:val="both"/>
      </w:pPr>
      <w:r>
        <w:t>9. Другие виды поощрений, награждений _____________________________________</w:t>
      </w:r>
    </w:p>
    <w:p w:rsidR="00351972" w:rsidRDefault="00351972">
      <w:pPr>
        <w:pStyle w:val="ConsPlusNonformat"/>
        <w:jc w:val="both"/>
      </w:pPr>
      <w:r>
        <w:t>___________________________________________________________________________</w:t>
      </w:r>
    </w:p>
    <w:p w:rsidR="00351972" w:rsidRDefault="00351972">
      <w:pPr>
        <w:pStyle w:val="ConsPlusNonformat"/>
        <w:jc w:val="both"/>
      </w:pPr>
      <w:r>
        <w:t>___________________________________________________________________________</w:t>
      </w:r>
    </w:p>
    <w:p w:rsidR="00351972" w:rsidRDefault="00351972">
      <w:pPr>
        <w:pStyle w:val="ConsPlusNonformat"/>
        <w:jc w:val="both"/>
      </w:pPr>
      <w:r>
        <w:t>___________________________________________________________________________</w:t>
      </w:r>
    </w:p>
    <w:p w:rsidR="00351972" w:rsidRDefault="00351972">
      <w:pPr>
        <w:pStyle w:val="ConsPlusNonformat"/>
        <w:jc w:val="both"/>
      </w:pPr>
      <w:r>
        <w:t>10. Домашний адрес, контактный телефон ____________________________________</w:t>
      </w:r>
    </w:p>
    <w:p w:rsidR="00351972" w:rsidRDefault="00351972">
      <w:pPr>
        <w:pStyle w:val="ConsPlusNonformat"/>
        <w:jc w:val="both"/>
      </w:pPr>
      <w:r>
        <w:t>___________________________________________________________________________</w:t>
      </w:r>
    </w:p>
    <w:p w:rsidR="00351972" w:rsidRDefault="00351972">
      <w:pPr>
        <w:pStyle w:val="ConsPlusNonformat"/>
        <w:jc w:val="both"/>
      </w:pPr>
      <w:r>
        <w:t xml:space="preserve">11. Работа в </w:t>
      </w:r>
      <w:proofErr w:type="gramStart"/>
      <w:r>
        <w:t>прошлом</w:t>
      </w:r>
      <w:proofErr w:type="gramEnd"/>
      <w:r>
        <w:t>:</w:t>
      </w:r>
    </w:p>
    <w:p w:rsidR="00351972" w:rsidRDefault="00351972">
      <w:pPr>
        <w:pStyle w:val="ConsPlusNonformat"/>
        <w:jc w:val="both"/>
      </w:pPr>
      <w:r>
        <w:t>___________________________________________________________________________</w:t>
      </w:r>
    </w:p>
    <w:p w:rsidR="00351972" w:rsidRDefault="00351972">
      <w:pPr>
        <w:pStyle w:val="ConsPlusNonformat"/>
        <w:jc w:val="both"/>
      </w:pPr>
      <w:r>
        <w:t>Месяц и год поступления и ухода             Должность, место работы,</w:t>
      </w:r>
    </w:p>
    <w:p w:rsidR="00351972" w:rsidRDefault="00351972">
      <w:pPr>
        <w:pStyle w:val="ConsPlusNonformat"/>
        <w:jc w:val="both"/>
      </w:pPr>
      <w:r>
        <w:t xml:space="preserve">                                    местонахождение учреждения, организации</w:t>
      </w:r>
    </w:p>
    <w:p w:rsidR="00351972" w:rsidRDefault="00351972">
      <w:pPr>
        <w:pStyle w:val="ConsPlusNonformat"/>
        <w:jc w:val="both"/>
      </w:pPr>
      <w:r>
        <w:t>___________________________________________________________________________</w:t>
      </w:r>
    </w:p>
    <w:p w:rsidR="00351972" w:rsidRDefault="00351972">
      <w:pPr>
        <w:pStyle w:val="ConsPlusNonformat"/>
        <w:jc w:val="both"/>
      </w:pPr>
      <w:r>
        <w:t>___________________________________________________________________________</w:t>
      </w:r>
    </w:p>
    <w:p w:rsidR="00351972" w:rsidRDefault="00351972">
      <w:pPr>
        <w:pStyle w:val="ConsPlusNonformat"/>
        <w:jc w:val="both"/>
      </w:pPr>
      <w:r>
        <w:t>___________________________________________________________________________</w:t>
      </w:r>
    </w:p>
    <w:p w:rsidR="00351972" w:rsidRDefault="00351972">
      <w:pPr>
        <w:pStyle w:val="ConsPlusNonformat"/>
        <w:jc w:val="both"/>
      </w:pPr>
      <w:r>
        <w:t>___________________________________________________________________________</w:t>
      </w:r>
    </w:p>
    <w:p w:rsidR="00351972" w:rsidRDefault="00351972">
      <w:pPr>
        <w:pStyle w:val="ConsPlusNonformat"/>
        <w:jc w:val="both"/>
      </w:pPr>
      <w:r>
        <w:t>___________________________________________________________________________</w:t>
      </w:r>
    </w:p>
    <w:p w:rsidR="00351972" w:rsidRDefault="00351972">
      <w:pPr>
        <w:pStyle w:val="ConsPlusNonformat"/>
        <w:jc w:val="both"/>
      </w:pPr>
      <w:r>
        <w:t>___________________________________________________________________________</w:t>
      </w:r>
    </w:p>
    <w:p w:rsidR="00351972" w:rsidRDefault="00351972">
      <w:pPr>
        <w:pStyle w:val="ConsPlusNonformat"/>
        <w:jc w:val="both"/>
      </w:pPr>
      <w:r>
        <w:t>___________________________________________________________________________</w:t>
      </w:r>
    </w:p>
    <w:p w:rsidR="00351972" w:rsidRDefault="00351972">
      <w:pPr>
        <w:pStyle w:val="ConsPlusNonformat"/>
        <w:jc w:val="both"/>
      </w:pPr>
      <w:r>
        <w:t>___________________________________________________________________________</w:t>
      </w:r>
    </w:p>
    <w:p w:rsidR="00351972" w:rsidRDefault="00351972">
      <w:pPr>
        <w:pStyle w:val="ConsPlusNonformat"/>
        <w:jc w:val="both"/>
      </w:pPr>
      <w:r>
        <w:t>___________________________________________________________________________</w:t>
      </w:r>
    </w:p>
    <w:p w:rsidR="00351972" w:rsidRDefault="00351972">
      <w:pPr>
        <w:pStyle w:val="ConsPlusNonformat"/>
        <w:jc w:val="both"/>
      </w:pPr>
      <w:r>
        <w:t>___________________________________________________________________________</w:t>
      </w:r>
    </w:p>
    <w:p w:rsidR="00351972" w:rsidRDefault="00351972">
      <w:pPr>
        <w:pStyle w:val="ConsPlusNonformat"/>
        <w:jc w:val="both"/>
      </w:pPr>
      <w:r>
        <w:t>___________________________________________________________________________</w:t>
      </w:r>
    </w:p>
    <w:p w:rsidR="00351972" w:rsidRDefault="00351972">
      <w:pPr>
        <w:pStyle w:val="ConsPlusNonformat"/>
        <w:jc w:val="both"/>
      </w:pPr>
      <w:r>
        <w:t>___________________________________________________________________________</w:t>
      </w:r>
    </w:p>
    <w:p w:rsidR="00351972" w:rsidRDefault="00351972">
      <w:pPr>
        <w:pStyle w:val="ConsPlusNonformat"/>
        <w:jc w:val="both"/>
      </w:pPr>
      <w:r>
        <w:t>___________________________________________________________________________</w:t>
      </w:r>
    </w:p>
    <w:p w:rsidR="00351972" w:rsidRDefault="00351972">
      <w:pPr>
        <w:pStyle w:val="ConsPlusNonformat"/>
        <w:jc w:val="both"/>
      </w:pPr>
      <w:r>
        <w:t>___________________________________________________________________________</w:t>
      </w:r>
    </w:p>
    <w:p w:rsidR="00351972" w:rsidRDefault="00351972">
      <w:pPr>
        <w:pStyle w:val="ConsPlusNonformat"/>
        <w:jc w:val="both"/>
      </w:pPr>
      <w:r>
        <w:t>12. Общий стаж работы _____________ Стаж работы в отрасли _________________</w:t>
      </w:r>
    </w:p>
    <w:p w:rsidR="00351972" w:rsidRDefault="00351972">
      <w:pPr>
        <w:pStyle w:val="ConsPlusNonformat"/>
        <w:jc w:val="both"/>
      </w:pPr>
      <w:r>
        <w:t xml:space="preserve">    Стаж работы в данном </w:t>
      </w:r>
      <w:proofErr w:type="gramStart"/>
      <w:r>
        <w:t>коллективе</w:t>
      </w:r>
      <w:proofErr w:type="gramEnd"/>
      <w:r>
        <w:t xml:space="preserve"> _____________</w:t>
      </w:r>
    </w:p>
    <w:p w:rsidR="00351972" w:rsidRDefault="00351972">
      <w:pPr>
        <w:pStyle w:val="ConsPlusNonformat"/>
        <w:jc w:val="both"/>
      </w:pPr>
      <w:r>
        <w:t xml:space="preserve">13. Характеристика на </w:t>
      </w:r>
      <w:proofErr w:type="gramStart"/>
      <w:r>
        <w:t>представляемого</w:t>
      </w:r>
      <w:proofErr w:type="gramEnd"/>
      <w:r>
        <w:t xml:space="preserve"> к награждению  с указанием конкретных</w:t>
      </w:r>
    </w:p>
    <w:p w:rsidR="00351972" w:rsidRDefault="00351972">
      <w:pPr>
        <w:pStyle w:val="ConsPlusNonformat"/>
        <w:jc w:val="both"/>
      </w:pPr>
      <w:r>
        <w:t>заслуг</w:t>
      </w:r>
    </w:p>
    <w:p w:rsidR="00351972" w:rsidRDefault="00351972">
      <w:pPr>
        <w:pStyle w:val="ConsPlusNonformat"/>
        <w:jc w:val="both"/>
      </w:pPr>
      <w:r>
        <w:t>___________________________________________________________________________</w:t>
      </w:r>
    </w:p>
    <w:p w:rsidR="00351972" w:rsidRDefault="00351972">
      <w:pPr>
        <w:pStyle w:val="ConsPlusNonformat"/>
        <w:jc w:val="both"/>
      </w:pPr>
      <w:r>
        <w:t>___________________________________________________________________________</w:t>
      </w:r>
    </w:p>
    <w:p w:rsidR="00351972" w:rsidRDefault="00351972">
      <w:pPr>
        <w:pStyle w:val="ConsPlusNonformat"/>
        <w:jc w:val="both"/>
      </w:pPr>
      <w:r>
        <w:t>___________________________________________________________________________</w:t>
      </w:r>
    </w:p>
    <w:p w:rsidR="00351972" w:rsidRDefault="00351972">
      <w:pPr>
        <w:pStyle w:val="ConsPlusNonformat"/>
        <w:jc w:val="both"/>
      </w:pPr>
      <w:r>
        <w:t>___________________________________________________________________________</w:t>
      </w:r>
    </w:p>
    <w:p w:rsidR="00351972" w:rsidRDefault="00351972">
      <w:pPr>
        <w:pStyle w:val="ConsPlusNonformat"/>
        <w:jc w:val="both"/>
      </w:pPr>
      <w:r>
        <w:t>___________________________________________________________________________</w:t>
      </w:r>
    </w:p>
    <w:p w:rsidR="00351972" w:rsidRDefault="00351972">
      <w:pPr>
        <w:pStyle w:val="ConsPlusNonformat"/>
        <w:jc w:val="both"/>
      </w:pPr>
      <w:r>
        <w:t>___________________________________________________________________________</w:t>
      </w:r>
    </w:p>
    <w:p w:rsidR="00351972" w:rsidRDefault="00351972">
      <w:pPr>
        <w:pStyle w:val="ConsPlusNonformat"/>
        <w:jc w:val="both"/>
      </w:pPr>
      <w:r>
        <w:t>___________________________________________________________________________</w:t>
      </w:r>
    </w:p>
    <w:p w:rsidR="00351972" w:rsidRDefault="00351972">
      <w:pPr>
        <w:pStyle w:val="ConsPlusNonformat"/>
        <w:jc w:val="both"/>
      </w:pPr>
      <w:r>
        <w:t>___________________________________________________________________________</w:t>
      </w:r>
    </w:p>
    <w:p w:rsidR="00351972" w:rsidRDefault="00351972">
      <w:pPr>
        <w:pStyle w:val="ConsPlusNonformat"/>
        <w:jc w:val="both"/>
      </w:pPr>
      <w:r>
        <w:t>___________________________________________________________________________</w:t>
      </w:r>
    </w:p>
    <w:p w:rsidR="00351972" w:rsidRDefault="00351972">
      <w:pPr>
        <w:pStyle w:val="ConsPlusNonformat"/>
        <w:jc w:val="both"/>
      </w:pPr>
      <w:r>
        <w:t>___________________________________________________________________________</w:t>
      </w:r>
    </w:p>
    <w:p w:rsidR="00351972" w:rsidRDefault="00351972">
      <w:pPr>
        <w:pStyle w:val="ConsPlusNonformat"/>
        <w:jc w:val="both"/>
      </w:pPr>
      <w:r>
        <w:t>___________________________________________________________________________</w:t>
      </w:r>
    </w:p>
    <w:p w:rsidR="00351972" w:rsidRDefault="00351972">
      <w:pPr>
        <w:pStyle w:val="ConsPlusNonformat"/>
        <w:jc w:val="both"/>
      </w:pPr>
      <w:r>
        <w:t>___________________________________________________________________________</w:t>
      </w:r>
    </w:p>
    <w:p w:rsidR="00351972" w:rsidRDefault="00351972">
      <w:pPr>
        <w:pStyle w:val="ConsPlusNonformat"/>
        <w:jc w:val="both"/>
      </w:pPr>
      <w:r>
        <w:t>___________________________________________________________________________</w:t>
      </w:r>
    </w:p>
    <w:p w:rsidR="00351972" w:rsidRDefault="00351972">
      <w:pPr>
        <w:pStyle w:val="ConsPlusNonformat"/>
        <w:jc w:val="both"/>
      </w:pPr>
      <w:r>
        <w:t>___________________________________________________________________________</w:t>
      </w:r>
    </w:p>
    <w:p w:rsidR="00351972" w:rsidRDefault="00351972">
      <w:pPr>
        <w:pStyle w:val="ConsPlusNonformat"/>
        <w:jc w:val="both"/>
      </w:pPr>
      <w:r>
        <w:t>___________________________________________________________________________</w:t>
      </w:r>
    </w:p>
    <w:p w:rsidR="00351972" w:rsidRDefault="00351972">
      <w:pPr>
        <w:pStyle w:val="ConsPlusNonformat"/>
        <w:jc w:val="both"/>
      </w:pPr>
      <w:r>
        <w:t>___________________________________________________________________________</w:t>
      </w:r>
    </w:p>
    <w:p w:rsidR="00351972" w:rsidRDefault="00351972">
      <w:pPr>
        <w:pStyle w:val="ConsPlusNonformat"/>
        <w:jc w:val="both"/>
      </w:pPr>
      <w:r>
        <w:t>___________________________________________________________________________</w:t>
      </w:r>
    </w:p>
    <w:p w:rsidR="00351972" w:rsidRDefault="00351972">
      <w:pPr>
        <w:pStyle w:val="ConsPlusNonformat"/>
        <w:jc w:val="both"/>
      </w:pPr>
      <w:r>
        <w:t>___________________________________________________________________________</w:t>
      </w:r>
    </w:p>
    <w:p w:rsidR="00351972" w:rsidRDefault="00351972">
      <w:pPr>
        <w:pStyle w:val="ConsPlusNonformat"/>
        <w:jc w:val="both"/>
      </w:pPr>
      <w:r>
        <w:t>___________________________________________________________________________</w:t>
      </w:r>
    </w:p>
    <w:p w:rsidR="00351972" w:rsidRDefault="00351972">
      <w:pPr>
        <w:pStyle w:val="ConsPlusNonformat"/>
        <w:jc w:val="both"/>
      </w:pPr>
      <w:r>
        <w:t>___________________________________________________________________________</w:t>
      </w:r>
    </w:p>
    <w:p w:rsidR="00351972" w:rsidRDefault="00351972">
      <w:pPr>
        <w:pStyle w:val="ConsPlusNonformat"/>
        <w:jc w:val="both"/>
      </w:pPr>
      <w:r>
        <w:t>___________________________________________________________________________</w:t>
      </w:r>
    </w:p>
    <w:p w:rsidR="00351972" w:rsidRDefault="00351972">
      <w:pPr>
        <w:pStyle w:val="ConsPlusNonformat"/>
        <w:jc w:val="both"/>
      </w:pPr>
      <w:r>
        <w:t>___________________________________________________________________________</w:t>
      </w:r>
    </w:p>
    <w:p w:rsidR="00351972" w:rsidRDefault="00351972">
      <w:pPr>
        <w:pStyle w:val="ConsPlusNonformat"/>
        <w:jc w:val="both"/>
      </w:pPr>
      <w:r>
        <w:t>___________________________________________________________________________</w:t>
      </w:r>
    </w:p>
    <w:p w:rsidR="00351972" w:rsidRDefault="00351972">
      <w:pPr>
        <w:pStyle w:val="ConsPlusNonformat"/>
        <w:jc w:val="both"/>
      </w:pPr>
      <w:r>
        <w:t>___________________________________________________________________________</w:t>
      </w:r>
    </w:p>
    <w:p w:rsidR="00351972" w:rsidRDefault="00351972">
      <w:pPr>
        <w:pStyle w:val="ConsPlusNonformat"/>
        <w:jc w:val="both"/>
      </w:pPr>
      <w:r>
        <w:t>___________________________________________________________________________</w:t>
      </w:r>
    </w:p>
    <w:p w:rsidR="00351972" w:rsidRDefault="00351972">
      <w:pPr>
        <w:pStyle w:val="ConsPlusNonformat"/>
        <w:jc w:val="both"/>
      </w:pPr>
      <w:r>
        <w:t>___________________________________________________________________________</w:t>
      </w:r>
    </w:p>
    <w:p w:rsidR="00351972" w:rsidRDefault="00351972">
      <w:pPr>
        <w:pStyle w:val="ConsPlusNonformat"/>
        <w:jc w:val="both"/>
      </w:pPr>
      <w:r>
        <w:t>___________________________________________________________________________</w:t>
      </w:r>
    </w:p>
    <w:p w:rsidR="00351972" w:rsidRDefault="00351972">
      <w:pPr>
        <w:pStyle w:val="ConsPlusNonformat"/>
        <w:jc w:val="both"/>
      </w:pPr>
      <w:r>
        <w:t>___________________________________________________________________________</w:t>
      </w:r>
    </w:p>
    <w:p w:rsidR="00351972" w:rsidRDefault="00351972">
      <w:pPr>
        <w:pStyle w:val="ConsPlusNonformat"/>
        <w:jc w:val="both"/>
      </w:pPr>
      <w:r>
        <w:t>___________________________________________________________________________</w:t>
      </w:r>
    </w:p>
    <w:p w:rsidR="00351972" w:rsidRDefault="00351972">
      <w:pPr>
        <w:pStyle w:val="ConsPlusNonformat"/>
        <w:jc w:val="both"/>
      </w:pPr>
      <w:r>
        <w:t>___________________________________________________________________________</w:t>
      </w:r>
    </w:p>
    <w:p w:rsidR="00351972" w:rsidRDefault="00351972">
      <w:pPr>
        <w:pStyle w:val="ConsPlusNonformat"/>
        <w:jc w:val="both"/>
      </w:pPr>
      <w:r>
        <w:t>___________________________________________________________________________</w:t>
      </w:r>
    </w:p>
    <w:p w:rsidR="00351972" w:rsidRDefault="00351972">
      <w:pPr>
        <w:pStyle w:val="ConsPlusNonformat"/>
        <w:jc w:val="both"/>
      </w:pPr>
      <w:r>
        <w:t>___________________________________________________________________________</w:t>
      </w:r>
    </w:p>
    <w:p w:rsidR="00351972" w:rsidRDefault="00351972">
      <w:pPr>
        <w:pStyle w:val="ConsPlusNonformat"/>
        <w:jc w:val="both"/>
      </w:pPr>
      <w:r>
        <w:lastRenderedPageBreak/>
        <w:t>___________________________________________________________________________</w:t>
      </w:r>
    </w:p>
    <w:p w:rsidR="00351972" w:rsidRDefault="00351972">
      <w:pPr>
        <w:pStyle w:val="ConsPlusNonformat"/>
        <w:jc w:val="both"/>
      </w:pPr>
      <w:r>
        <w:t xml:space="preserve">14. Кандидатура и характеристика </w:t>
      </w:r>
      <w:proofErr w:type="gramStart"/>
      <w:r>
        <w:t>на</w:t>
      </w:r>
      <w:proofErr w:type="gramEnd"/>
      <w:r>
        <w:t xml:space="preserve"> _______________________________________</w:t>
      </w:r>
    </w:p>
    <w:p w:rsidR="00351972" w:rsidRDefault="00351972">
      <w:pPr>
        <w:pStyle w:val="ConsPlusNonformat"/>
        <w:jc w:val="both"/>
      </w:pPr>
      <w:r>
        <w:t>___________________________________________________________________________</w:t>
      </w:r>
    </w:p>
    <w:p w:rsidR="00351972" w:rsidRDefault="00351972">
      <w:pPr>
        <w:pStyle w:val="ConsPlusNonformat"/>
        <w:jc w:val="both"/>
      </w:pPr>
      <w:r>
        <w:t xml:space="preserve">            (указывается Ф.И.О. лица, представляемого к награждению)</w:t>
      </w:r>
    </w:p>
    <w:p w:rsidR="00351972" w:rsidRDefault="00351972">
      <w:pPr>
        <w:pStyle w:val="ConsPlusNonformat"/>
        <w:jc w:val="both"/>
      </w:pPr>
      <w:r>
        <w:t>для  представления  к  награждению  государственной   наградой   Республики</w:t>
      </w:r>
    </w:p>
    <w:p w:rsidR="00351972" w:rsidRDefault="00351972">
      <w:pPr>
        <w:pStyle w:val="ConsPlusNonformat"/>
        <w:jc w:val="both"/>
      </w:pPr>
      <w:r>
        <w:t xml:space="preserve">Татарстан   </w:t>
      </w:r>
      <w:proofErr w:type="gramStart"/>
      <w:r>
        <w:t>рассмотрена</w:t>
      </w:r>
      <w:proofErr w:type="gramEnd"/>
      <w:r>
        <w:t xml:space="preserve"> и  утверждена  собранием  (конференцией) коллектива</w:t>
      </w:r>
    </w:p>
    <w:p w:rsidR="00351972" w:rsidRDefault="00351972">
      <w:pPr>
        <w:pStyle w:val="ConsPlusNonformat"/>
        <w:jc w:val="both"/>
      </w:pPr>
      <w:r>
        <w:t>(выборным органом общественного объединения) ______________________________</w:t>
      </w:r>
    </w:p>
    <w:p w:rsidR="00351972" w:rsidRDefault="00351972">
      <w:pPr>
        <w:pStyle w:val="ConsPlusNonformat"/>
        <w:jc w:val="both"/>
      </w:pPr>
      <w:r>
        <w:t>___________________________________________________________________________</w:t>
      </w:r>
    </w:p>
    <w:p w:rsidR="00351972" w:rsidRDefault="00351972">
      <w:pPr>
        <w:pStyle w:val="ConsPlusNonformat"/>
        <w:jc w:val="both"/>
      </w:pPr>
      <w:r>
        <w:t xml:space="preserve">            </w:t>
      </w:r>
      <w:proofErr w:type="gramStart"/>
      <w:r>
        <w:t>(наименование органа, организации, общественного объединения,</w:t>
      </w:r>
      <w:proofErr w:type="gramEnd"/>
    </w:p>
    <w:p w:rsidR="00351972" w:rsidRDefault="00351972">
      <w:pPr>
        <w:pStyle w:val="ConsPlusNonformat"/>
        <w:jc w:val="both"/>
      </w:pPr>
      <w:r>
        <w:t>___________________________________________________________________________</w:t>
      </w:r>
    </w:p>
    <w:p w:rsidR="00351972" w:rsidRDefault="00351972">
      <w:pPr>
        <w:pStyle w:val="ConsPlusNonformat"/>
        <w:jc w:val="both"/>
      </w:pPr>
      <w:r>
        <w:t xml:space="preserve">                  дата обсуждения, N протокола)</w:t>
      </w:r>
    </w:p>
    <w:p w:rsidR="00351972" w:rsidRDefault="00351972">
      <w:pPr>
        <w:pStyle w:val="ConsPlusNonformat"/>
        <w:jc w:val="both"/>
      </w:pPr>
      <w:r>
        <w:t xml:space="preserve">В </w:t>
      </w:r>
      <w:proofErr w:type="gramStart"/>
      <w:r>
        <w:t>обсуждении</w:t>
      </w:r>
      <w:proofErr w:type="gramEnd"/>
      <w:r>
        <w:t xml:space="preserve"> кандидатуры приняло участие ____________ человек.</w:t>
      </w:r>
    </w:p>
    <w:p w:rsidR="00351972" w:rsidRDefault="00351972">
      <w:pPr>
        <w:pStyle w:val="ConsPlusNonformat"/>
        <w:jc w:val="both"/>
      </w:pPr>
      <w:r>
        <w:t>Голосовали: "за" ____ "против" _____ "воздержались" _____</w:t>
      </w:r>
    </w:p>
    <w:p w:rsidR="00351972" w:rsidRDefault="00351972">
      <w:pPr>
        <w:pStyle w:val="ConsPlusNonformat"/>
        <w:jc w:val="both"/>
      </w:pPr>
    </w:p>
    <w:p w:rsidR="00351972" w:rsidRDefault="00351972">
      <w:pPr>
        <w:pStyle w:val="ConsPlusNonformat"/>
        <w:jc w:val="both"/>
      </w:pPr>
      <w:r>
        <w:t>Руководитель органа, организации,</w:t>
      </w:r>
    </w:p>
    <w:p w:rsidR="00351972" w:rsidRDefault="00351972">
      <w:pPr>
        <w:pStyle w:val="ConsPlusNonformat"/>
        <w:jc w:val="both"/>
      </w:pPr>
      <w:r>
        <w:t>общественного объединения _________________________________________________</w:t>
      </w:r>
    </w:p>
    <w:p w:rsidR="00351972" w:rsidRDefault="00351972">
      <w:pPr>
        <w:pStyle w:val="ConsPlusNonformat"/>
        <w:jc w:val="both"/>
      </w:pPr>
      <w:r>
        <w:t xml:space="preserve">                             подпись                            Ф.И.О.</w:t>
      </w:r>
    </w:p>
    <w:p w:rsidR="00351972" w:rsidRDefault="00351972">
      <w:pPr>
        <w:pStyle w:val="ConsPlusNonformat"/>
        <w:jc w:val="both"/>
      </w:pPr>
    </w:p>
    <w:p w:rsidR="00351972" w:rsidRDefault="00351972">
      <w:pPr>
        <w:pStyle w:val="ConsPlusNonformat"/>
        <w:jc w:val="both"/>
      </w:pPr>
      <w:r>
        <w:t xml:space="preserve">                                                    "__" ________ 20__ года</w:t>
      </w:r>
    </w:p>
    <w:p w:rsidR="00351972" w:rsidRDefault="00351972">
      <w:pPr>
        <w:pStyle w:val="ConsPlusNonformat"/>
        <w:jc w:val="both"/>
      </w:pPr>
    </w:p>
    <w:p w:rsidR="00351972" w:rsidRDefault="00351972">
      <w:pPr>
        <w:pStyle w:val="ConsPlusNonformat"/>
        <w:jc w:val="both"/>
      </w:pPr>
      <w:r>
        <w:t>Представитель выборного органа</w:t>
      </w:r>
    </w:p>
    <w:p w:rsidR="00351972" w:rsidRDefault="00351972">
      <w:pPr>
        <w:pStyle w:val="ConsPlusNonformat"/>
        <w:jc w:val="both"/>
      </w:pPr>
      <w:proofErr w:type="gramStart"/>
      <w:r>
        <w:t>профсоюзной организации (если</w:t>
      </w:r>
      <w:proofErr w:type="gramEnd"/>
    </w:p>
    <w:p w:rsidR="00351972" w:rsidRDefault="00351972">
      <w:pPr>
        <w:pStyle w:val="ConsPlusNonformat"/>
        <w:jc w:val="both"/>
      </w:pPr>
      <w:r>
        <w:t>профсоюзная организация создана) __________________________________________</w:t>
      </w:r>
    </w:p>
    <w:p w:rsidR="00351972" w:rsidRDefault="00351972">
      <w:pPr>
        <w:pStyle w:val="ConsPlusNonformat"/>
        <w:jc w:val="both"/>
      </w:pPr>
      <w:r>
        <w:t xml:space="preserve">                                  подпись                   Ф.И.О.</w:t>
      </w:r>
    </w:p>
    <w:p w:rsidR="00351972" w:rsidRDefault="00351972">
      <w:pPr>
        <w:pStyle w:val="ConsPlusNonformat"/>
        <w:jc w:val="both"/>
      </w:pPr>
    </w:p>
    <w:p w:rsidR="00351972" w:rsidRDefault="00351972">
      <w:pPr>
        <w:pStyle w:val="ConsPlusNonformat"/>
        <w:jc w:val="both"/>
      </w:pPr>
      <w:r>
        <w:t xml:space="preserve">                                                    "__" ________ 20__ года</w:t>
      </w:r>
    </w:p>
    <w:p w:rsidR="00351972" w:rsidRDefault="00351972">
      <w:pPr>
        <w:pStyle w:val="ConsPlusNonformat"/>
        <w:jc w:val="both"/>
      </w:pPr>
    </w:p>
    <w:p w:rsidR="00351972" w:rsidRDefault="00351972">
      <w:pPr>
        <w:pStyle w:val="ConsPlusNonformat"/>
        <w:jc w:val="both"/>
      </w:pPr>
      <w:r>
        <w:t>М.П.</w:t>
      </w:r>
    </w:p>
    <w:p w:rsidR="00351972" w:rsidRDefault="00351972">
      <w:pPr>
        <w:pStyle w:val="ConsPlusNonformat"/>
        <w:jc w:val="both"/>
      </w:pPr>
      <w:r>
        <w:t>Заключение ________________________________________________________________</w:t>
      </w:r>
    </w:p>
    <w:p w:rsidR="00351972" w:rsidRDefault="00351972">
      <w:pPr>
        <w:pStyle w:val="ConsPlusNonformat"/>
        <w:jc w:val="both"/>
      </w:pPr>
      <w:r>
        <w:t xml:space="preserve">              (указывается наименование органа, организации)</w:t>
      </w:r>
    </w:p>
    <w:p w:rsidR="00351972" w:rsidRDefault="00351972">
      <w:pPr>
        <w:pStyle w:val="ConsPlusNonformat"/>
        <w:jc w:val="both"/>
      </w:pPr>
      <w:r>
        <w:t>___________________________________________________________________________</w:t>
      </w:r>
    </w:p>
    <w:p w:rsidR="00351972" w:rsidRDefault="00351972">
      <w:pPr>
        <w:pStyle w:val="ConsPlusNonformat"/>
        <w:jc w:val="both"/>
      </w:pPr>
      <w:r>
        <w:t>___________________________________________________________________________</w:t>
      </w:r>
    </w:p>
    <w:p w:rsidR="00351972" w:rsidRDefault="00351972">
      <w:pPr>
        <w:pStyle w:val="ConsPlusNonformat"/>
        <w:jc w:val="both"/>
      </w:pPr>
      <w:r>
        <w:t>___________________________________________________________________________</w:t>
      </w:r>
    </w:p>
    <w:p w:rsidR="00351972" w:rsidRDefault="00351972">
      <w:pPr>
        <w:pStyle w:val="ConsPlusNonformat"/>
        <w:jc w:val="both"/>
      </w:pPr>
      <w:r>
        <w:t>подпись руководителя                           Ф.И.О.</w:t>
      </w:r>
    </w:p>
    <w:p w:rsidR="00351972" w:rsidRDefault="00351972">
      <w:pPr>
        <w:pStyle w:val="ConsPlusNonformat"/>
        <w:jc w:val="both"/>
      </w:pPr>
    </w:p>
    <w:p w:rsidR="00351972" w:rsidRDefault="00351972">
      <w:pPr>
        <w:pStyle w:val="ConsPlusNonformat"/>
        <w:jc w:val="both"/>
      </w:pPr>
      <w:r>
        <w:t>М.П.                             "__" ________ 20__ года</w:t>
      </w:r>
    </w:p>
    <w:p w:rsidR="00351972" w:rsidRDefault="00351972">
      <w:pPr>
        <w:pStyle w:val="ConsPlusNonformat"/>
        <w:jc w:val="both"/>
      </w:pPr>
    </w:p>
    <w:p w:rsidR="00351972" w:rsidRDefault="00351972">
      <w:pPr>
        <w:pStyle w:val="ConsPlusNonformat"/>
        <w:jc w:val="both"/>
      </w:pPr>
      <w:r>
        <w:t>Заключение ________________________________________________________________</w:t>
      </w:r>
    </w:p>
    <w:p w:rsidR="00351972" w:rsidRDefault="00351972">
      <w:pPr>
        <w:pStyle w:val="ConsPlusNonformat"/>
        <w:jc w:val="both"/>
      </w:pPr>
      <w:r>
        <w:t xml:space="preserve">              (указывается наименование органа, организации)</w:t>
      </w:r>
    </w:p>
    <w:p w:rsidR="00351972" w:rsidRDefault="00351972">
      <w:pPr>
        <w:pStyle w:val="ConsPlusNonformat"/>
        <w:jc w:val="both"/>
      </w:pPr>
      <w:r>
        <w:t>___________________________________________________________________________</w:t>
      </w:r>
    </w:p>
    <w:p w:rsidR="00351972" w:rsidRDefault="00351972">
      <w:pPr>
        <w:pStyle w:val="ConsPlusNonformat"/>
        <w:jc w:val="both"/>
      </w:pPr>
      <w:r>
        <w:t>___________________________________________________________________________</w:t>
      </w:r>
    </w:p>
    <w:p w:rsidR="00351972" w:rsidRDefault="00351972">
      <w:pPr>
        <w:pStyle w:val="ConsPlusNonformat"/>
        <w:jc w:val="both"/>
      </w:pPr>
      <w:r>
        <w:t>___________________________________________________________________________</w:t>
      </w:r>
    </w:p>
    <w:p w:rsidR="00351972" w:rsidRDefault="00351972">
      <w:pPr>
        <w:pStyle w:val="ConsPlusNonformat"/>
        <w:jc w:val="both"/>
      </w:pPr>
      <w:r>
        <w:t>___________________________________________________________________________</w:t>
      </w:r>
    </w:p>
    <w:p w:rsidR="00351972" w:rsidRDefault="00351972">
      <w:pPr>
        <w:pStyle w:val="ConsPlusNonformat"/>
        <w:jc w:val="both"/>
      </w:pPr>
      <w:r>
        <w:t>подпись руководителя                           Ф.И.О.</w:t>
      </w:r>
    </w:p>
    <w:p w:rsidR="00351972" w:rsidRDefault="00351972">
      <w:pPr>
        <w:pStyle w:val="ConsPlusNonformat"/>
        <w:jc w:val="both"/>
      </w:pPr>
    </w:p>
    <w:p w:rsidR="00351972" w:rsidRDefault="00351972">
      <w:pPr>
        <w:pStyle w:val="ConsPlusNonformat"/>
        <w:jc w:val="both"/>
      </w:pPr>
      <w:r>
        <w:t>М.П.                             "__" ________ 20__ года</w:t>
      </w:r>
    </w:p>
    <w:p w:rsidR="00351972" w:rsidRDefault="00351972">
      <w:pPr>
        <w:pStyle w:val="ConsPlusNonformat"/>
        <w:jc w:val="both"/>
      </w:pPr>
      <w:r>
        <w:t xml:space="preserve">    --------------------------------</w:t>
      </w:r>
    </w:p>
    <w:p w:rsidR="00351972" w:rsidRDefault="00351972">
      <w:pPr>
        <w:pStyle w:val="ConsPlusNonformat"/>
        <w:jc w:val="both"/>
      </w:pPr>
      <w:r>
        <w:t xml:space="preserve">    Примечания:</w:t>
      </w:r>
    </w:p>
    <w:p w:rsidR="00351972" w:rsidRDefault="00351972">
      <w:pPr>
        <w:pStyle w:val="ConsPlusNonformat"/>
        <w:jc w:val="both"/>
      </w:pPr>
      <w:bookmarkStart w:id="15" w:name="P306"/>
      <w:bookmarkEnd w:id="15"/>
      <w:r>
        <w:t xml:space="preserve">    &lt;*&gt; Кроме медали Республики Татарстан "</w:t>
      </w:r>
      <w:proofErr w:type="spellStart"/>
      <w:r>
        <w:t>Ана</w:t>
      </w:r>
      <w:proofErr w:type="spellEnd"/>
      <w:r>
        <w:t xml:space="preserve"> даны - Материнская слава".</w:t>
      </w:r>
    </w:p>
    <w:p w:rsidR="00351972" w:rsidRDefault="00351972">
      <w:pPr>
        <w:pStyle w:val="ConsPlusNonformat"/>
        <w:jc w:val="both"/>
      </w:pPr>
      <w:bookmarkStart w:id="16" w:name="P307"/>
      <w:bookmarkEnd w:id="16"/>
      <w:r>
        <w:t xml:space="preserve">    &lt;**&gt; При наличии вкладыша к паспорту гражданина Российской Федерации </w:t>
      </w:r>
      <w:proofErr w:type="gramStart"/>
      <w:r>
        <w:t>со</w:t>
      </w:r>
      <w:proofErr w:type="gramEnd"/>
    </w:p>
    <w:p w:rsidR="00351972" w:rsidRDefault="00351972">
      <w:pPr>
        <w:pStyle w:val="ConsPlusNonformat"/>
        <w:jc w:val="both"/>
      </w:pPr>
      <w:r>
        <w:t>сведениями о личности гражданина на татарском языке.</w:t>
      </w:r>
    </w:p>
    <w:p w:rsidR="00351972" w:rsidRDefault="00351972">
      <w:pPr>
        <w:pStyle w:val="ConsPlusNonformat"/>
        <w:jc w:val="both"/>
      </w:pPr>
      <w:bookmarkStart w:id="17" w:name="P309"/>
      <w:bookmarkEnd w:id="17"/>
      <w:r>
        <w:t xml:space="preserve">    &lt;***&gt; Заполняется по желанию </w:t>
      </w:r>
      <w:proofErr w:type="gramStart"/>
      <w:r>
        <w:t>представляемого</w:t>
      </w:r>
      <w:proofErr w:type="gramEnd"/>
      <w:r>
        <w:t xml:space="preserve"> к награждению.</w:t>
      </w:r>
    </w:p>
    <w:p w:rsidR="00351972" w:rsidRDefault="00351972">
      <w:pPr>
        <w:pStyle w:val="ConsPlusNormal"/>
        <w:jc w:val="both"/>
      </w:pPr>
    </w:p>
    <w:p w:rsidR="00351972" w:rsidRDefault="00351972">
      <w:pPr>
        <w:pStyle w:val="ConsPlusNormal"/>
        <w:jc w:val="both"/>
      </w:pPr>
    </w:p>
    <w:p w:rsidR="00351972" w:rsidRDefault="00351972">
      <w:pPr>
        <w:pStyle w:val="ConsPlusNormal"/>
        <w:pBdr>
          <w:top w:val="single" w:sz="6" w:space="0" w:color="auto"/>
        </w:pBdr>
        <w:spacing w:before="100" w:after="100"/>
        <w:jc w:val="both"/>
        <w:rPr>
          <w:sz w:val="2"/>
          <w:szCs w:val="2"/>
        </w:rPr>
      </w:pPr>
    </w:p>
    <w:p w:rsidR="00031C3E" w:rsidRDefault="00031C3E">
      <w:bookmarkStart w:id="18" w:name="_GoBack"/>
      <w:bookmarkEnd w:id="18"/>
    </w:p>
    <w:sectPr w:rsidR="00031C3E" w:rsidSect="00B579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972"/>
    <w:rsid w:val="00031C3E"/>
    <w:rsid w:val="00351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19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19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19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197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19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19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19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197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049373273143B4DFB3E9FD0EC424476C328B651AE4E7C4A55A45C33ED7F8FEB2C663924E135AE2C1DC11F7nCH" TargetMode="External"/><Relationship Id="rId13" Type="http://schemas.openxmlformats.org/officeDocument/2006/relationships/hyperlink" Target="consultantplus://offline/ref=BC049373273143B4DFB3E9FD0EC424476C328B651EE5E1C5A15018C9368EF4FCB5C93C85495A56E3C1DC1675F8nEH" TargetMode="External"/><Relationship Id="rId18" Type="http://schemas.openxmlformats.org/officeDocument/2006/relationships/hyperlink" Target="consultantplus://offline/ref=BC049373273143B4DFB3E9FD0EC424476C328B651EE5E1C5A15018C9368EF4FCB5C93C85495A56E3C1DC1674F8nBH" TargetMode="External"/><Relationship Id="rId3" Type="http://schemas.openxmlformats.org/officeDocument/2006/relationships/settings" Target="settings.xml"/><Relationship Id="rId21" Type="http://schemas.openxmlformats.org/officeDocument/2006/relationships/hyperlink" Target="consultantplus://offline/ref=BC049373273143B4DFB3E9FD0EC424476C328B651EE5E1C5A15018C9368EF4FCB5C93C85495A56E3C1DC1674F8n8H" TargetMode="External"/><Relationship Id="rId7" Type="http://schemas.openxmlformats.org/officeDocument/2006/relationships/hyperlink" Target="consultantplus://offline/ref=BC049373273143B4DFB3E9FD0EC424476C328B651EE4E5C5A35018C9368EF4FCB5C93C85495A56E3C1DC1671F8n3H" TargetMode="External"/><Relationship Id="rId12" Type="http://schemas.openxmlformats.org/officeDocument/2006/relationships/hyperlink" Target="consultantplus://offline/ref=BC049373273143B4DFB3E9FD0EC424476C328B651EE5E1C5A15018C9368EF4FCB5C93C85495A56E3C1DC1675F8n8H" TargetMode="External"/><Relationship Id="rId17" Type="http://schemas.openxmlformats.org/officeDocument/2006/relationships/hyperlink" Target="consultantplus://offline/ref=BC049373273143B4DFB3E9FD0EC424476C328B651EE4E5C5A35018C9368EF4FCB5C93C85495A56E3C1DC1672F8nBH" TargetMode="External"/><Relationship Id="rId2" Type="http://schemas.microsoft.com/office/2007/relationships/stylesWithEffects" Target="stylesWithEffects.xml"/><Relationship Id="rId16" Type="http://schemas.openxmlformats.org/officeDocument/2006/relationships/hyperlink" Target="consultantplus://offline/ref=BC049373273143B4DFB3E9FD0EC424476C328B651EE5E1C5A15018C9368EF4FCB5C93C85495A56E3C1DC1675F8n2H" TargetMode="External"/><Relationship Id="rId20" Type="http://schemas.openxmlformats.org/officeDocument/2006/relationships/hyperlink" Target="consultantplus://offline/ref=BC049373273143B4DFB3E9FD0EC424476C328B651EE5E1C5A15018C9368EF4FCB5C93C85495A56E3C1DC1674F8n9H" TargetMode="External"/><Relationship Id="rId1" Type="http://schemas.openxmlformats.org/officeDocument/2006/relationships/styles" Target="styles.xml"/><Relationship Id="rId6" Type="http://schemas.openxmlformats.org/officeDocument/2006/relationships/hyperlink" Target="consultantplus://offline/ref=BC049373273143B4DFB3E9FD0EC424476C328B651EE5E1C5A15018C9368EF4FCB5C93C85495A56E3C1DC1675F8nAH" TargetMode="External"/><Relationship Id="rId11" Type="http://schemas.openxmlformats.org/officeDocument/2006/relationships/hyperlink" Target="consultantplus://offline/ref=BC049373273143B4DFB3E9FD0EC424476C328B651EE5E1C5A15018C9368EF4FCB5C93C85495A56E3C1DC1675F8n9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C049373273143B4DFB3E9FD0EC424476C328B651EE5E1C5A15018C9368EF4FCB5C93C85495A56E3C1DC1675F8nCH" TargetMode="External"/><Relationship Id="rId23" Type="http://schemas.openxmlformats.org/officeDocument/2006/relationships/theme" Target="theme/theme1.xml"/><Relationship Id="rId10" Type="http://schemas.openxmlformats.org/officeDocument/2006/relationships/hyperlink" Target="consultantplus://offline/ref=BC049373273143B4DFB3E9FD0EC424476C328B651EE5E1C5A15018C9368EF4FCB5C93C85495A56E3C1DC1675F8nAH" TargetMode="External"/><Relationship Id="rId19" Type="http://schemas.openxmlformats.org/officeDocument/2006/relationships/hyperlink" Target="consultantplus://offline/ref=BC049373273143B4DFB3E9FD0EC424476C328B651EE5E1C5A15018C9368EF4FCB5C93C85495A56E3C1DC1674F8nAH" TargetMode="External"/><Relationship Id="rId4" Type="http://schemas.openxmlformats.org/officeDocument/2006/relationships/webSettings" Target="webSettings.xml"/><Relationship Id="rId9" Type="http://schemas.openxmlformats.org/officeDocument/2006/relationships/hyperlink" Target="consultantplus://offline/ref=BC049373273143B4DFB3E9FD0EC424476C328B651CE4E4CDA55A45C33ED7F8FEFBn2H" TargetMode="External"/><Relationship Id="rId14" Type="http://schemas.openxmlformats.org/officeDocument/2006/relationships/hyperlink" Target="consultantplus://offline/ref=BC049373273143B4DFB3E9FD0EC424476C328B651EE4E5C5A35018C9368EF4FCB5C93C85495A56E3C1DC1673F8nA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4288</Words>
  <Characters>24446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Титова</dc:creator>
  <cp:lastModifiedBy>Титова</cp:lastModifiedBy>
  <cp:revision>1</cp:revision>
  <dcterms:created xsi:type="dcterms:W3CDTF">2017-04-24T07:39:00Z</dcterms:created>
  <dcterms:modified xsi:type="dcterms:W3CDTF">2017-04-24T07:40:00Z</dcterms:modified>
</cp:coreProperties>
</file>