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59C0" w:rsidRPr="00662EBB" w:rsidRDefault="005759C0" w:rsidP="005759C0">
      <w:pPr>
        <w:widowControl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62EBB">
        <w:rPr>
          <w:rFonts w:ascii="Times New Roman" w:hAnsi="Times New Roman"/>
          <w:color w:val="000000" w:themeColor="text1"/>
          <w:sz w:val="28"/>
          <w:szCs w:val="28"/>
        </w:rPr>
        <w:t xml:space="preserve">Республиканское совещание в режиме видеоконференции по вопросам: реализации республиканских программ жилищного строительства и строительства объектов социального назначения (детских дошкольных учреждений, фельдшерско-акушерских пунктов, амбулаторий, больниц, клубов, спортивных площадок), завершении строительства проблемных объектов жилищного строительства, осуществляемого гражданами </w:t>
      </w:r>
      <w:proofErr w:type="gramStart"/>
      <w:r w:rsidRPr="00662EBB">
        <w:rPr>
          <w:rFonts w:ascii="Times New Roman" w:hAnsi="Times New Roman"/>
          <w:color w:val="000000" w:themeColor="text1"/>
          <w:sz w:val="28"/>
          <w:szCs w:val="28"/>
        </w:rPr>
        <w:t>при</w:t>
      </w:r>
      <w:proofErr w:type="gramEnd"/>
      <w:r w:rsidRPr="00662EBB">
        <w:rPr>
          <w:rFonts w:ascii="Times New Roman" w:hAnsi="Times New Roman"/>
          <w:color w:val="000000" w:themeColor="text1"/>
          <w:sz w:val="28"/>
          <w:szCs w:val="28"/>
        </w:rPr>
        <w:t xml:space="preserve"> долевом </w:t>
      </w:r>
      <w:proofErr w:type="spellStart"/>
      <w:r w:rsidRPr="00662EBB">
        <w:rPr>
          <w:rFonts w:ascii="Times New Roman" w:hAnsi="Times New Roman"/>
          <w:color w:val="000000" w:themeColor="text1"/>
          <w:sz w:val="28"/>
          <w:szCs w:val="28"/>
        </w:rPr>
        <w:t>соинвестировании</w:t>
      </w:r>
      <w:proofErr w:type="spellEnd"/>
    </w:p>
    <w:p w:rsidR="005759C0" w:rsidRPr="00662EBB" w:rsidRDefault="005759C0" w:rsidP="00DD0A29">
      <w:pPr>
        <w:widowControl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CE13BB" w:rsidRPr="00662EBB" w:rsidRDefault="00CE13BB" w:rsidP="00DD0A29">
      <w:pPr>
        <w:widowControl w:val="0"/>
        <w:spacing w:after="0" w:line="36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62EBB">
        <w:rPr>
          <w:rFonts w:ascii="Times New Roman" w:hAnsi="Times New Roman"/>
          <w:color w:val="000000" w:themeColor="text1"/>
          <w:sz w:val="28"/>
          <w:szCs w:val="28"/>
        </w:rPr>
        <w:t>КМ</w:t>
      </w:r>
      <w:proofErr w:type="gramEnd"/>
      <w:r w:rsidRPr="00662EBB">
        <w:rPr>
          <w:rFonts w:ascii="Times New Roman" w:hAnsi="Times New Roman"/>
          <w:color w:val="000000" w:themeColor="text1"/>
          <w:sz w:val="28"/>
          <w:szCs w:val="28"/>
        </w:rPr>
        <w:t xml:space="preserve"> РТ 3 этаж                                                                 </w:t>
      </w:r>
      <w:r w:rsidR="00662EBB" w:rsidRPr="00662EBB">
        <w:rPr>
          <w:rFonts w:ascii="Times New Roman" w:hAnsi="Times New Roman"/>
          <w:color w:val="000000" w:themeColor="text1"/>
          <w:sz w:val="28"/>
          <w:szCs w:val="28"/>
        </w:rPr>
        <w:t xml:space="preserve">            </w:t>
      </w:r>
      <w:r w:rsidR="00662EBB">
        <w:rPr>
          <w:rFonts w:ascii="Times New Roman" w:hAnsi="Times New Roman"/>
          <w:color w:val="000000" w:themeColor="text1"/>
          <w:sz w:val="28"/>
          <w:szCs w:val="28"/>
          <w:lang w:val="en-US"/>
        </w:rPr>
        <w:t xml:space="preserve">  </w:t>
      </w:r>
      <w:r w:rsidR="00F30AED" w:rsidRPr="00662EBB">
        <w:rPr>
          <w:rFonts w:ascii="Times New Roman" w:hAnsi="Times New Roman"/>
          <w:color w:val="000000" w:themeColor="text1"/>
          <w:sz w:val="28"/>
          <w:szCs w:val="28"/>
        </w:rPr>
        <w:t>02 ноября</w:t>
      </w:r>
      <w:r w:rsidRPr="00662EBB">
        <w:rPr>
          <w:rFonts w:ascii="Times New Roman" w:hAnsi="Times New Roman"/>
          <w:color w:val="000000" w:themeColor="text1"/>
          <w:sz w:val="28"/>
          <w:szCs w:val="28"/>
        </w:rPr>
        <w:t xml:space="preserve"> 2019 года</w:t>
      </w:r>
      <w:bookmarkStart w:id="0" w:name="_GoBack"/>
      <w:bookmarkEnd w:id="0"/>
    </w:p>
    <w:p w:rsidR="00CA0ABF" w:rsidRPr="00662EBB" w:rsidRDefault="00CA0ABF" w:rsidP="00DD0A29">
      <w:pPr>
        <w:widowControl w:val="0"/>
        <w:spacing w:after="0" w:line="216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</w:p>
    <w:p w:rsidR="00770374" w:rsidRPr="00662EBB" w:rsidRDefault="00770374" w:rsidP="00662EBB">
      <w:pPr>
        <w:widowControl w:val="0"/>
        <w:spacing w:after="0" w:line="21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  <w:lang w:val="en-US"/>
        </w:rPr>
      </w:pPr>
      <w:r w:rsidRPr="00662EB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 xml:space="preserve">Охрана труда в строительстве </w:t>
      </w:r>
    </w:p>
    <w:p w:rsidR="00770374" w:rsidRPr="00662EBB" w:rsidRDefault="00770374" w:rsidP="005759C0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2EBB">
        <w:rPr>
          <w:rFonts w:ascii="Times New Roman" w:hAnsi="Times New Roman"/>
          <w:color w:val="000000" w:themeColor="text1"/>
          <w:sz w:val="28"/>
          <w:szCs w:val="28"/>
        </w:rPr>
        <w:t xml:space="preserve"> Инспекцией государственного строительного надзора с начала 2019 года проведено 1 тыс. 210 проверок.</w:t>
      </w:r>
      <w:r w:rsidR="005759C0" w:rsidRPr="00662E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2EBB">
        <w:rPr>
          <w:rFonts w:ascii="Times New Roman" w:hAnsi="Times New Roman"/>
          <w:color w:val="000000" w:themeColor="text1"/>
          <w:sz w:val="28"/>
          <w:szCs w:val="28"/>
        </w:rPr>
        <w:t>За нарушение правил и нор</w:t>
      </w:r>
      <w:r w:rsidR="005759C0" w:rsidRPr="00662EBB">
        <w:rPr>
          <w:rFonts w:ascii="Times New Roman" w:hAnsi="Times New Roman"/>
          <w:color w:val="000000" w:themeColor="text1"/>
          <w:sz w:val="28"/>
          <w:szCs w:val="28"/>
        </w:rPr>
        <w:t xml:space="preserve">м охраны труда вынесено  </w:t>
      </w:r>
      <w:r w:rsidRPr="00662EBB">
        <w:rPr>
          <w:rFonts w:ascii="Times New Roman" w:hAnsi="Times New Roman"/>
          <w:color w:val="000000" w:themeColor="text1"/>
          <w:sz w:val="28"/>
          <w:szCs w:val="28"/>
        </w:rPr>
        <w:t>304 постановления на общую сумму 12 млн. 304 тыс</w:t>
      </w:r>
      <w:proofErr w:type="gramStart"/>
      <w:r w:rsidRPr="00662EBB">
        <w:rPr>
          <w:rFonts w:ascii="Times New Roman" w:hAnsi="Times New Roman"/>
          <w:color w:val="000000" w:themeColor="text1"/>
          <w:sz w:val="28"/>
          <w:szCs w:val="28"/>
        </w:rPr>
        <w:t>.р</w:t>
      </w:r>
      <w:proofErr w:type="gramEnd"/>
      <w:r w:rsidRPr="00662EBB">
        <w:rPr>
          <w:rFonts w:ascii="Times New Roman" w:hAnsi="Times New Roman"/>
          <w:color w:val="000000" w:themeColor="text1"/>
          <w:sz w:val="28"/>
          <w:szCs w:val="28"/>
        </w:rPr>
        <w:t xml:space="preserve">ублей. </w:t>
      </w:r>
      <w:proofErr w:type="spellStart"/>
      <w:r w:rsidRPr="00662EBB">
        <w:rPr>
          <w:rFonts w:ascii="Times New Roman" w:hAnsi="Times New Roman"/>
          <w:color w:val="000000" w:themeColor="text1"/>
          <w:sz w:val="28"/>
          <w:szCs w:val="28"/>
        </w:rPr>
        <w:t>Саморегулируемыми</w:t>
      </w:r>
      <w:proofErr w:type="spellEnd"/>
      <w:r w:rsidRPr="00662EBB">
        <w:rPr>
          <w:rFonts w:ascii="Times New Roman" w:hAnsi="Times New Roman"/>
          <w:color w:val="000000" w:themeColor="text1"/>
          <w:sz w:val="28"/>
          <w:szCs w:val="28"/>
        </w:rPr>
        <w:t xml:space="preserve"> организация</w:t>
      </w:r>
      <w:r w:rsidR="00662EBB">
        <w:rPr>
          <w:rFonts w:ascii="Times New Roman" w:hAnsi="Times New Roman"/>
          <w:color w:val="000000" w:themeColor="text1"/>
          <w:sz w:val="28"/>
          <w:szCs w:val="28"/>
        </w:rPr>
        <w:t xml:space="preserve">ми проведены проверки </w:t>
      </w:r>
      <w:r w:rsidRPr="00662EBB">
        <w:rPr>
          <w:rFonts w:ascii="Times New Roman" w:hAnsi="Times New Roman"/>
          <w:color w:val="000000" w:themeColor="text1"/>
          <w:sz w:val="28"/>
          <w:szCs w:val="28"/>
        </w:rPr>
        <w:t>1 тыс. 88 организаций – члена СРО. Содружество строителей РТ – 582 проверки;</w:t>
      </w:r>
      <w:r w:rsidR="005759C0" w:rsidRPr="00662E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2EBB">
        <w:rPr>
          <w:rFonts w:ascii="Times New Roman" w:hAnsi="Times New Roman"/>
          <w:color w:val="000000" w:themeColor="text1"/>
          <w:sz w:val="28"/>
          <w:szCs w:val="28"/>
        </w:rPr>
        <w:t>Союз «Объединение профессиональных строителей» - 233 проверки;</w:t>
      </w:r>
      <w:r w:rsidR="005759C0" w:rsidRPr="00662E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2EBB">
        <w:rPr>
          <w:rFonts w:ascii="Times New Roman" w:hAnsi="Times New Roman"/>
          <w:color w:val="000000" w:themeColor="text1"/>
          <w:sz w:val="28"/>
          <w:szCs w:val="28"/>
        </w:rPr>
        <w:t>Ассоциация «Объединение строительных организаций Татарстана» - 273 проверки.</w:t>
      </w:r>
    </w:p>
    <w:p w:rsidR="00696C6B" w:rsidRPr="00662EBB" w:rsidRDefault="00696C6B" w:rsidP="00696C6B">
      <w:pPr>
        <w:pStyle w:val="a3"/>
        <w:widowControl w:val="0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662EB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Ввод жилья</w:t>
      </w:r>
    </w:p>
    <w:p w:rsidR="00696C6B" w:rsidRPr="00662EBB" w:rsidRDefault="00696C6B" w:rsidP="00696C6B">
      <w:pPr>
        <w:widowControl w:val="0"/>
        <w:shd w:val="clear" w:color="auto" w:fill="FFFFFF"/>
        <w:spacing w:after="0" w:line="336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</w:pPr>
      <w:r w:rsidRPr="00662EBB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По состоянию</w:t>
      </w:r>
      <w:r w:rsidRPr="00662EBB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 на 1 ноября в республике </w:t>
      </w:r>
      <w:r w:rsidRPr="00662EBB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введено в эксплуатацию 1 млн. 867,9 тысяч кв</w:t>
      </w:r>
      <w:r w:rsidRPr="00662EBB">
        <w:rPr>
          <w:rFonts w:ascii="Times New Roman" w:hAnsi="Times New Roman"/>
          <w:color w:val="000000" w:themeColor="text1"/>
          <w:sz w:val="28"/>
          <w:szCs w:val="28"/>
          <w:u w:val="single"/>
        </w:rPr>
        <w:t xml:space="preserve">.м. </w:t>
      </w:r>
      <w:r w:rsidRPr="00662EBB">
        <w:rPr>
          <w:rFonts w:ascii="Times New Roman" w:hAnsi="Times New Roman"/>
          <w:color w:val="000000" w:themeColor="text1"/>
          <w:sz w:val="28"/>
          <w:szCs w:val="28"/>
        </w:rPr>
        <w:t xml:space="preserve">жилья, что составляет 77,7% от плана </w:t>
      </w:r>
      <w:r w:rsidRPr="00662EBB">
        <w:rPr>
          <w:rFonts w:ascii="Times New Roman" w:hAnsi="Times New Roman"/>
          <w:color w:val="000000" w:themeColor="text1"/>
          <w:spacing w:val="-10"/>
          <w:sz w:val="28"/>
          <w:szCs w:val="28"/>
        </w:rPr>
        <w:t>(к соответствующему периоду прошлого года введено 96 %).</w:t>
      </w:r>
      <w:r w:rsidRPr="00662EBB"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  <w:t xml:space="preserve"> </w:t>
      </w:r>
    </w:p>
    <w:p w:rsidR="00696C6B" w:rsidRPr="00662EBB" w:rsidRDefault="00696C6B" w:rsidP="00696C6B">
      <w:pPr>
        <w:widowControl w:val="0"/>
        <w:shd w:val="clear" w:color="auto" w:fill="FFFFFF"/>
        <w:spacing w:after="0" w:line="216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662EB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социальной ипотеки</w:t>
      </w:r>
    </w:p>
    <w:p w:rsidR="00696C6B" w:rsidRPr="00662EBB" w:rsidRDefault="00696C6B" w:rsidP="00696C6B">
      <w:pPr>
        <w:pStyle w:val="a3"/>
        <w:widowControl w:val="0"/>
        <w:spacing w:line="324" w:lineRule="auto"/>
        <w:ind w:firstLine="709"/>
        <w:jc w:val="both"/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</w:pPr>
      <w:r w:rsidRPr="00662EBB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>По инвестиционной программе</w:t>
      </w:r>
      <w:r w:rsidRPr="00662EB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  <w:r w:rsidRPr="00662EBB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ГЖФ на 2019 год запланирован ввод в </w:t>
      </w:r>
      <w:r w:rsidRPr="00662EBB">
        <w:rPr>
          <w:rFonts w:ascii="Times New Roman" w:hAnsi="Times New Roman"/>
          <w:noProof/>
          <w:color w:val="000000" w:themeColor="text1"/>
          <w:spacing w:val="-12"/>
          <w:sz w:val="28"/>
          <w:szCs w:val="28"/>
        </w:rPr>
        <w:t>эксплуатацию 165 домов на 7 тыс. 838 квартир общей площадью 438,3 тыс.кв.м.</w:t>
      </w:r>
    </w:p>
    <w:p w:rsidR="00696C6B" w:rsidRPr="00662EBB" w:rsidRDefault="00696C6B" w:rsidP="00696C6B">
      <w:pPr>
        <w:pStyle w:val="a3"/>
        <w:widowControl w:val="0"/>
        <w:spacing w:line="324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662EBB">
        <w:rPr>
          <w:rFonts w:ascii="Times New Roman" w:hAnsi="Times New Roman"/>
          <w:noProof/>
          <w:color w:val="000000" w:themeColor="text1"/>
          <w:sz w:val="28"/>
          <w:szCs w:val="28"/>
        </w:rPr>
        <w:t>По состоянию на 1 ноября 2019 года в органы статистики отчитались по 91 дому на 3 тыс. 433 квартиры площадью 192,3 тыс.кв.м.</w:t>
      </w:r>
    </w:p>
    <w:p w:rsidR="00696C6B" w:rsidRPr="00662EBB" w:rsidRDefault="00696C6B" w:rsidP="00696C6B">
      <w:pPr>
        <w:pStyle w:val="a3"/>
        <w:widowControl w:val="0"/>
        <w:spacing w:line="32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2EBB">
        <w:rPr>
          <w:rFonts w:ascii="Times New Roman" w:hAnsi="Times New Roman"/>
          <w:color w:val="000000" w:themeColor="text1"/>
          <w:sz w:val="28"/>
          <w:szCs w:val="28"/>
        </w:rPr>
        <w:t>По 74 объектам инвестиционной программы 2019 года, степень готовности домов следующая:</w:t>
      </w:r>
      <w:r w:rsidRPr="00662EB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696C6B" w:rsidRPr="00662EBB" w:rsidRDefault="00696C6B" w:rsidP="00696C6B">
      <w:pPr>
        <w:pStyle w:val="a3"/>
        <w:widowControl w:val="0"/>
        <w:spacing w:line="32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2EBB">
        <w:rPr>
          <w:rFonts w:ascii="Times New Roman" w:hAnsi="Times New Roman"/>
          <w:color w:val="000000" w:themeColor="text1"/>
          <w:sz w:val="28"/>
          <w:szCs w:val="28"/>
        </w:rPr>
        <w:t xml:space="preserve">- в высокой степени готовности находятся 37 объектов, из них по </w:t>
      </w:r>
      <w:r w:rsidR="00662EBB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Pr="00662EBB">
        <w:rPr>
          <w:rFonts w:ascii="Times New Roman" w:hAnsi="Times New Roman"/>
          <w:color w:val="000000" w:themeColor="text1"/>
          <w:sz w:val="28"/>
          <w:szCs w:val="28"/>
        </w:rPr>
        <w:t xml:space="preserve">8 объектам строительство завершено; </w:t>
      </w:r>
    </w:p>
    <w:p w:rsidR="00696C6B" w:rsidRPr="00662EBB" w:rsidRDefault="00696C6B" w:rsidP="00696C6B">
      <w:pPr>
        <w:pStyle w:val="a3"/>
        <w:widowControl w:val="0"/>
        <w:spacing w:line="32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2EBB">
        <w:rPr>
          <w:rFonts w:ascii="Times New Roman" w:hAnsi="Times New Roman"/>
          <w:color w:val="000000" w:themeColor="text1"/>
          <w:sz w:val="28"/>
          <w:szCs w:val="28"/>
        </w:rPr>
        <w:t>- в средней степени готовности находится 24 объекта</w:t>
      </w:r>
    </w:p>
    <w:p w:rsidR="00696C6B" w:rsidRPr="00662EBB" w:rsidRDefault="00696C6B" w:rsidP="00696C6B">
      <w:pPr>
        <w:pStyle w:val="a3"/>
        <w:widowControl w:val="0"/>
        <w:spacing w:line="32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2EBB">
        <w:rPr>
          <w:rFonts w:ascii="Times New Roman" w:hAnsi="Times New Roman"/>
          <w:color w:val="000000" w:themeColor="text1"/>
          <w:sz w:val="28"/>
          <w:szCs w:val="28"/>
        </w:rPr>
        <w:t>- в низкой степени готовности находится 13 объектов.</w:t>
      </w:r>
    </w:p>
    <w:p w:rsidR="005759C0" w:rsidRPr="00662EBB" w:rsidRDefault="005759C0" w:rsidP="00696C6B">
      <w:pPr>
        <w:widowControl w:val="0"/>
        <w:shd w:val="clear" w:color="auto" w:fill="FFFFFF"/>
        <w:spacing w:after="0" w:line="192" w:lineRule="auto"/>
        <w:ind w:left="709"/>
        <w:jc w:val="center"/>
        <w:rPr>
          <w:rFonts w:ascii="Times New Roman" w:eastAsia="Times New Roman" w:hAnsi="Times New Roman"/>
          <w:color w:val="000000" w:themeColor="text1"/>
          <w:sz w:val="28"/>
          <w:szCs w:val="28"/>
          <w:u w:val="single"/>
          <w:lang w:val="en-US"/>
        </w:rPr>
      </w:pPr>
    </w:p>
    <w:p w:rsidR="00696C6B" w:rsidRPr="00662EBB" w:rsidRDefault="00696C6B" w:rsidP="00696C6B">
      <w:pPr>
        <w:widowControl w:val="0"/>
        <w:shd w:val="clear" w:color="auto" w:fill="FFFFFF"/>
        <w:spacing w:after="0" w:line="192" w:lineRule="auto"/>
        <w:ind w:left="709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</w:pPr>
      <w:r w:rsidRPr="00662EBB">
        <w:rPr>
          <w:rFonts w:ascii="Times New Roman" w:eastAsia="Times New Roman" w:hAnsi="Times New Roman"/>
          <w:b/>
          <w:color w:val="000000" w:themeColor="text1"/>
          <w:sz w:val="28"/>
          <w:szCs w:val="28"/>
          <w:u w:val="single"/>
        </w:rPr>
        <w:t>Программа улучшения жилищных условий ветеранов ВОВ</w:t>
      </w:r>
    </w:p>
    <w:p w:rsidR="00696C6B" w:rsidRPr="00662EBB" w:rsidRDefault="00696C6B" w:rsidP="00696C6B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 w:rsidRPr="00662EBB">
        <w:rPr>
          <w:rFonts w:ascii="Times New Roman" w:hAnsi="Times New Roman"/>
          <w:color w:val="000000" w:themeColor="text1"/>
          <w:sz w:val="28"/>
          <w:szCs w:val="28"/>
        </w:rPr>
        <w:t xml:space="preserve">Строящийся 1 дом для 3 ветеранов </w:t>
      </w:r>
      <w:r w:rsidRPr="00662EBB">
        <w:rPr>
          <w:rFonts w:ascii="Times New Roman" w:eastAsia="Times New Roman" w:hAnsi="Times New Roman"/>
          <w:noProof/>
          <w:color w:val="000000" w:themeColor="text1"/>
          <w:spacing w:val="-10"/>
          <w:sz w:val="28"/>
          <w:szCs w:val="28"/>
        </w:rPr>
        <w:t>(получили субсидии в 2015 г. –  3 ветерана)</w:t>
      </w:r>
      <w:r w:rsidRPr="00662EBB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662EBB">
        <w:rPr>
          <w:rFonts w:ascii="Times New Roman" w:hAnsi="Times New Roman"/>
          <w:color w:val="000000" w:themeColor="text1"/>
          <w:sz w:val="28"/>
          <w:szCs w:val="28"/>
        </w:rPr>
        <w:lastRenderedPageBreak/>
        <w:t>находится в высокой степени готовности.</w:t>
      </w:r>
      <w:r w:rsidRPr="00662EB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662EBB">
        <w:rPr>
          <w:rFonts w:ascii="Times New Roman" w:eastAsia="Times New Roman" w:hAnsi="Times New Roman"/>
          <w:noProof/>
          <w:color w:val="000000" w:themeColor="text1"/>
          <w:spacing w:val="-6"/>
          <w:sz w:val="28"/>
          <w:szCs w:val="28"/>
        </w:rPr>
        <w:t>(г.Альметьевск мкр.</w:t>
      </w:r>
      <w:proofErr w:type="gramEnd"/>
      <w:r w:rsidRPr="00662EBB">
        <w:rPr>
          <w:rFonts w:ascii="Times New Roman" w:eastAsia="Times New Roman" w:hAnsi="Times New Roman"/>
          <w:noProof/>
          <w:color w:val="000000" w:themeColor="text1"/>
          <w:spacing w:val="-6"/>
          <w:sz w:val="28"/>
          <w:szCs w:val="28"/>
        </w:rPr>
        <w:t xml:space="preserve"> </w:t>
      </w:r>
      <w:proofErr w:type="gramStart"/>
      <w:r w:rsidRPr="00662EBB">
        <w:rPr>
          <w:rFonts w:ascii="Times New Roman" w:eastAsia="Times New Roman" w:hAnsi="Times New Roman"/>
          <w:noProof/>
          <w:color w:val="000000" w:themeColor="text1"/>
          <w:spacing w:val="-6"/>
          <w:sz w:val="28"/>
          <w:szCs w:val="28"/>
        </w:rPr>
        <w:t>«Западные ворота» поз. №22)</w:t>
      </w:r>
      <w:proofErr w:type="gramEnd"/>
    </w:p>
    <w:p w:rsidR="009D7DAC" w:rsidRPr="00662EBB" w:rsidRDefault="009D7DAC" w:rsidP="00662EBB">
      <w:pPr>
        <w:widowControl w:val="0"/>
        <w:shd w:val="clear" w:color="auto" w:fill="FFFFFF"/>
        <w:spacing w:after="0" w:line="216" w:lineRule="auto"/>
        <w:rPr>
          <w:rFonts w:ascii="Times New Roman" w:hAnsi="Times New Roman"/>
          <w:noProof/>
          <w:color w:val="000000" w:themeColor="text1"/>
          <w:sz w:val="28"/>
          <w:szCs w:val="28"/>
          <w:u w:val="single"/>
          <w:lang w:val="en-US"/>
        </w:rPr>
      </w:pPr>
    </w:p>
    <w:p w:rsidR="009D7DAC" w:rsidRPr="00662EBB" w:rsidRDefault="009D7DAC" w:rsidP="005759C0">
      <w:pPr>
        <w:widowControl w:val="0"/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662EB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Обеспечение жильем</w:t>
      </w:r>
    </w:p>
    <w:p w:rsidR="009D7DAC" w:rsidRPr="00662EBB" w:rsidRDefault="009D7DAC" w:rsidP="009D7DAC">
      <w:pPr>
        <w:widowControl w:val="0"/>
        <w:spacing w:after="0" w:line="360" w:lineRule="auto"/>
        <w:ind w:firstLine="708"/>
        <w:jc w:val="both"/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</w:pPr>
      <w:r w:rsidRPr="00662EBB">
        <w:rPr>
          <w:rFonts w:ascii="Times New Roman" w:hAnsi="Times New Roman"/>
          <w:noProof/>
          <w:color w:val="000000" w:themeColor="text1"/>
          <w:spacing w:val="-10"/>
          <w:sz w:val="28"/>
          <w:szCs w:val="28"/>
        </w:rPr>
        <w:t>В пределах выделенных на 2019 год бюджетных средств</w:t>
      </w:r>
      <w:r w:rsidRPr="00662EB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  <w:r w:rsidRPr="00662EBB"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  <w:t xml:space="preserve">запланировано обеспечить жильем 447 семей </w:t>
      </w:r>
      <w:r w:rsidRPr="00662EBB">
        <w:rPr>
          <w:rFonts w:ascii="Times New Roman" w:hAnsi="Times New Roman"/>
          <w:color w:val="000000" w:themeColor="text1"/>
          <w:spacing w:val="-14"/>
          <w:sz w:val="28"/>
          <w:szCs w:val="28"/>
        </w:rPr>
        <w:t>(на 688 млн. рублей)</w:t>
      </w:r>
      <w:r w:rsidRPr="00662EBB">
        <w:rPr>
          <w:rFonts w:ascii="Times New Roman" w:hAnsi="Times New Roman"/>
          <w:noProof/>
          <w:color w:val="000000" w:themeColor="text1"/>
          <w:spacing w:val="-14"/>
          <w:sz w:val="28"/>
          <w:szCs w:val="28"/>
        </w:rPr>
        <w:t>, из них:</w:t>
      </w:r>
    </w:p>
    <w:p w:rsidR="009D7DAC" w:rsidRPr="00662EBB" w:rsidRDefault="009D7DAC" w:rsidP="009D7DA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</w:pPr>
      <w:r w:rsidRPr="00662EBB">
        <w:rPr>
          <w:rFonts w:ascii="Times New Roman" w:hAnsi="Times New Roman"/>
          <w:bCs/>
          <w:color w:val="000000" w:themeColor="text1"/>
          <w:sz w:val="28"/>
          <w:szCs w:val="28"/>
          <w:u w:val="single"/>
        </w:rPr>
        <w:t>- 309 детей-сирот и детей, оставшихся без попечения родителей, и лиц из их числа на жилье.</w:t>
      </w:r>
    </w:p>
    <w:p w:rsidR="009D7DAC" w:rsidRPr="00662EBB" w:rsidRDefault="009D7DAC" w:rsidP="009D7DAC">
      <w:pPr>
        <w:widowControl w:val="0"/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</w:rPr>
      </w:pPr>
      <w:r w:rsidRPr="00662EB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</w:t>
      </w:r>
      <w:r w:rsidRPr="00662EBB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33 многодетные семьи</w:t>
      </w:r>
      <w:r w:rsidRPr="00662EBB">
        <w:rPr>
          <w:rFonts w:ascii="Times New Roman" w:hAnsi="Times New Roman"/>
          <w:noProof/>
          <w:color w:val="000000" w:themeColor="text1"/>
          <w:sz w:val="28"/>
          <w:szCs w:val="28"/>
        </w:rPr>
        <w:t>, имеющие 5 и более детей;</w:t>
      </w:r>
    </w:p>
    <w:p w:rsidR="00B17469" w:rsidRPr="00662EBB" w:rsidRDefault="009D7DAC" w:rsidP="005759C0">
      <w:pPr>
        <w:widowControl w:val="0"/>
        <w:tabs>
          <w:tab w:val="left" w:pos="142"/>
          <w:tab w:val="left" w:pos="284"/>
        </w:tabs>
        <w:spacing w:after="0"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val="en-US"/>
        </w:rPr>
      </w:pPr>
      <w:r w:rsidRPr="00662EB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- </w:t>
      </w:r>
      <w:r w:rsidRPr="00662EBB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54 молодые семьи</w:t>
      </w:r>
      <w:r w:rsidRPr="00662EBB">
        <w:rPr>
          <w:rFonts w:ascii="Times New Roman" w:hAnsi="Times New Roman"/>
          <w:noProof/>
          <w:color w:val="000000" w:themeColor="text1"/>
          <w:sz w:val="28"/>
          <w:szCs w:val="28"/>
        </w:rPr>
        <w:t>;</w:t>
      </w:r>
    </w:p>
    <w:p w:rsidR="009D7DAC" w:rsidRPr="00662EBB" w:rsidRDefault="009D7DAC" w:rsidP="005759C0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2EBB">
        <w:rPr>
          <w:rFonts w:ascii="Times New Roman" w:hAnsi="Times New Roman"/>
          <w:noProof/>
          <w:color w:val="000000" w:themeColor="text1"/>
          <w:sz w:val="28"/>
          <w:szCs w:val="28"/>
        </w:rPr>
        <w:t>-</w:t>
      </w:r>
      <w:r w:rsidRPr="00662EBB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51 гражданин, из числа вынужденных переселенцев, переселенцев с Крайнего Севера и чернобыльцев</w:t>
      </w:r>
      <w:r w:rsidR="00662EBB" w:rsidRPr="00662EBB"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  <w:t>.</w:t>
      </w:r>
      <w:r w:rsidRPr="00662EBB">
        <w:rPr>
          <w:rFonts w:ascii="Times New Roman" w:hAnsi="Times New Roman"/>
          <w:noProof/>
          <w:color w:val="000000" w:themeColor="text1"/>
          <w:sz w:val="28"/>
          <w:szCs w:val="28"/>
        </w:rPr>
        <w:t xml:space="preserve"> </w:t>
      </w:r>
    </w:p>
    <w:p w:rsidR="00482A02" w:rsidRPr="00662EBB" w:rsidRDefault="00482A02" w:rsidP="00B17469">
      <w:pPr>
        <w:widowControl w:val="0"/>
        <w:shd w:val="clear" w:color="auto" w:fill="FFFFFF"/>
        <w:spacing w:after="0" w:line="216" w:lineRule="auto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</w:p>
    <w:p w:rsidR="00696C6B" w:rsidRPr="00662EBB" w:rsidRDefault="00696C6B" w:rsidP="00696C6B">
      <w:pPr>
        <w:widowControl w:val="0"/>
        <w:shd w:val="clear" w:color="auto" w:fill="FFFFFF"/>
        <w:spacing w:after="0" w:line="216" w:lineRule="auto"/>
        <w:ind w:left="709"/>
        <w:jc w:val="center"/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</w:pPr>
      <w:r w:rsidRPr="00662EBB">
        <w:rPr>
          <w:rFonts w:ascii="Times New Roman" w:hAnsi="Times New Roman"/>
          <w:b/>
          <w:noProof/>
          <w:color w:val="000000" w:themeColor="text1"/>
          <w:sz w:val="28"/>
          <w:szCs w:val="28"/>
          <w:u w:val="single"/>
        </w:rPr>
        <w:t>Программа многоквартирного инвестиционного жилья</w:t>
      </w:r>
    </w:p>
    <w:p w:rsidR="00696C6B" w:rsidRPr="00662EBB" w:rsidRDefault="00696C6B" w:rsidP="00662EBB">
      <w:pPr>
        <w:widowControl w:val="0"/>
        <w:spacing w:after="0" w:line="216" w:lineRule="auto"/>
        <w:jc w:val="both"/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</w:pPr>
      <w:r w:rsidRPr="00662EBB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>Из планируемых к вводу в 2019 году 131 многоквартирного  инвестиционного дома на сегодня введено в эксплуатацию 95 домов площадью 759,3 тыс.кв.м.</w:t>
      </w:r>
    </w:p>
    <w:p w:rsidR="00696C6B" w:rsidRPr="00662EBB" w:rsidRDefault="00696C6B" w:rsidP="00696C6B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2EBB">
        <w:rPr>
          <w:rFonts w:ascii="Times New Roman" w:hAnsi="Times New Roman"/>
          <w:color w:val="000000" w:themeColor="text1"/>
          <w:sz w:val="28"/>
          <w:szCs w:val="28"/>
        </w:rPr>
        <w:t>По строящимся 36 многоквартирным инвестиционным жилым домам стадия готовности следующая:</w:t>
      </w:r>
      <w:r w:rsidRPr="00662EBB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696C6B" w:rsidRPr="00662EBB" w:rsidRDefault="00696C6B" w:rsidP="00696C6B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2EB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662EBB">
        <w:rPr>
          <w:rFonts w:ascii="Times New Roman" w:hAnsi="Times New Roman"/>
          <w:color w:val="000000" w:themeColor="text1"/>
          <w:spacing w:val="-10"/>
          <w:sz w:val="28"/>
          <w:szCs w:val="28"/>
        </w:rPr>
        <w:t>высокой степени готовности</w:t>
      </w:r>
      <w:r w:rsidRPr="00662E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2EBB">
        <w:rPr>
          <w:rFonts w:ascii="Times New Roman" w:hAnsi="Times New Roman"/>
          <w:color w:val="000000" w:themeColor="text1"/>
          <w:sz w:val="28"/>
          <w:szCs w:val="28"/>
        </w:rPr>
        <w:tab/>
        <w:t>30 домов;</w:t>
      </w:r>
      <w:r w:rsidRPr="00662EB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696C6B" w:rsidRPr="00662EBB" w:rsidRDefault="00696C6B" w:rsidP="00696C6B">
      <w:pPr>
        <w:pStyle w:val="a3"/>
        <w:widowControl w:val="0"/>
        <w:spacing w:line="36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2EBB"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Pr="00662EBB">
        <w:rPr>
          <w:rFonts w:ascii="Times New Roman" w:hAnsi="Times New Roman"/>
          <w:color w:val="000000" w:themeColor="text1"/>
          <w:spacing w:val="-10"/>
          <w:sz w:val="28"/>
          <w:szCs w:val="28"/>
        </w:rPr>
        <w:t>в средней степени готовности</w:t>
      </w:r>
      <w:r w:rsidRPr="00662E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662EBB">
        <w:rPr>
          <w:rFonts w:ascii="Times New Roman" w:hAnsi="Times New Roman"/>
          <w:color w:val="000000" w:themeColor="text1"/>
          <w:sz w:val="28"/>
          <w:szCs w:val="28"/>
        </w:rPr>
        <w:tab/>
        <w:t>6 домов.</w:t>
      </w:r>
    </w:p>
    <w:p w:rsidR="00696C6B" w:rsidRPr="00662EBB" w:rsidRDefault="00696C6B" w:rsidP="00696C6B">
      <w:pPr>
        <w:pStyle w:val="a8"/>
        <w:widowControl w:val="0"/>
        <w:shd w:val="clear" w:color="auto" w:fill="FFFFFF"/>
        <w:spacing w:after="0" w:line="24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662EB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Программа малоэтажного строительства (в том числе ИЖС)</w:t>
      </w:r>
    </w:p>
    <w:p w:rsidR="00696C6B" w:rsidRPr="00662EBB" w:rsidRDefault="00696C6B" w:rsidP="00696C6B">
      <w:pPr>
        <w:pStyle w:val="a3"/>
        <w:widowControl w:val="0"/>
        <w:ind w:firstLine="709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662EBB">
        <w:rPr>
          <w:rFonts w:ascii="Times New Roman" w:hAnsi="Times New Roman"/>
          <w:color w:val="000000" w:themeColor="text1"/>
          <w:sz w:val="28"/>
          <w:szCs w:val="28"/>
        </w:rPr>
        <w:t>План – 7 325 домов, введено – 7 048 домов, остаток – 277 домов.</w:t>
      </w:r>
    </w:p>
    <w:p w:rsidR="00696C6B" w:rsidRPr="00662EBB" w:rsidRDefault="00696C6B" w:rsidP="00696C6B">
      <w:pPr>
        <w:pStyle w:val="a3"/>
        <w:widowControl w:val="0"/>
        <w:spacing w:line="324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2EBB">
        <w:rPr>
          <w:rFonts w:ascii="Times New Roman" w:hAnsi="Times New Roman"/>
          <w:color w:val="000000" w:themeColor="text1"/>
          <w:sz w:val="28"/>
          <w:szCs w:val="28"/>
        </w:rPr>
        <w:t xml:space="preserve">В части индивидуального жилищного строительства по республике из плановых 7 тыс. 325 домов введено в эксплуатацию </w:t>
      </w:r>
      <w:r w:rsidRPr="00662EBB">
        <w:rPr>
          <w:rFonts w:ascii="Times New Roman" w:hAnsi="Times New Roman"/>
          <w:color w:val="000000" w:themeColor="text1"/>
          <w:sz w:val="28"/>
          <w:szCs w:val="28"/>
        </w:rPr>
        <w:br/>
        <w:t>7 тыс. 48 объектов площадью 916,3 тыс.кв</w:t>
      </w:r>
      <w:proofErr w:type="gramStart"/>
      <w:r w:rsidRPr="00662EBB">
        <w:rPr>
          <w:rFonts w:ascii="Times New Roman" w:hAnsi="Times New Roman"/>
          <w:color w:val="000000" w:themeColor="text1"/>
          <w:sz w:val="28"/>
          <w:szCs w:val="28"/>
        </w:rPr>
        <w:t>.м</w:t>
      </w:r>
      <w:proofErr w:type="gramEnd"/>
      <w:r w:rsidRPr="00662EBB">
        <w:rPr>
          <w:rFonts w:ascii="Times New Roman" w:hAnsi="Times New Roman"/>
          <w:color w:val="000000" w:themeColor="text1"/>
          <w:sz w:val="28"/>
          <w:szCs w:val="28"/>
        </w:rPr>
        <w:t xml:space="preserve">етров. </w:t>
      </w:r>
    </w:p>
    <w:p w:rsidR="004A22CB" w:rsidRPr="00662EBB" w:rsidRDefault="004A22CB" w:rsidP="004A22CB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8"/>
          <w:szCs w:val="28"/>
        </w:rPr>
      </w:pPr>
      <w:r w:rsidRPr="00662EBB">
        <w:rPr>
          <w:rFonts w:ascii="Times New Roman" w:hAnsi="Times New Roman"/>
          <w:b/>
          <w:color w:val="000000" w:themeColor="text1"/>
          <w:sz w:val="28"/>
          <w:szCs w:val="28"/>
        </w:rPr>
        <w:t>Федеральный проект</w:t>
      </w:r>
    </w:p>
    <w:p w:rsidR="004A22CB" w:rsidRPr="00662EBB" w:rsidRDefault="004A22CB" w:rsidP="004A22CB">
      <w:pPr>
        <w:widowControl w:val="0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  <w:u w:val="single"/>
        </w:rPr>
      </w:pPr>
      <w:r w:rsidRPr="00662EBB">
        <w:rPr>
          <w:rFonts w:ascii="Times New Roman" w:hAnsi="Times New Roman"/>
          <w:color w:val="000000" w:themeColor="text1"/>
          <w:sz w:val="28"/>
          <w:szCs w:val="28"/>
          <w:u w:val="single"/>
        </w:rPr>
        <w:t>«Формирование комфортной городской среды» в 2019 году</w:t>
      </w:r>
    </w:p>
    <w:p w:rsidR="00656952" w:rsidRPr="00662EBB" w:rsidRDefault="004A22CB" w:rsidP="005759C0">
      <w:pPr>
        <w:widowControl w:val="0"/>
        <w:spacing w:after="0"/>
        <w:jc w:val="both"/>
        <w:rPr>
          <w:rFonts w:ascii="Times New Roman" w:eastAsia="Times New Roman" w:hAnsi="Times New Roman"/>
          <w:noProof/>
          <w:color w:val="000000" w:themeColor="text1"/>
          <w:sz w:val="28"/>
          <w:szCs w:val="28"/>
          <w:lang w:val="en-US"/>
        </w:rPr>
      </w:pPr>
      <w:r w:rsidRPr="00662EBB">
        <w:rPr>
          <w:rFonts w:ascii="Times New Roman" w:eastAsia="Times New Roman" w:hAnsi="Times New Roman"/>
          <w:noProof/>
          <w:color w:val="000000" w:themeColor="text1"/>
          <w:sz w:val="28"/>
          <w:szCs w:val="28"/>
        </w:rPr>
        <w:tab/>
        <w:t xml:space="preserve">По объектам программы общественных пространств работы ведутся на всех  объектах. </w:t>
      </w:r>
    </w:p>
    <w:p w:rsidR="004A22CB" w:rsidRPr="00662EBB" w:rsidRDefault="004A22CB" w:rsidP="004A22CB">
      <w:pPr>
        <w:widowControl w:val="0"/>
        <w:spacing w:after="0" w:line="240" w:lineRule="auto"/>
        <w:ind w:firstLine="180"/>
        <w:jc w:val="center"/>
        <w:rPr>
          <w:rFonts w:ascii="Times New Roman" w:eastAsiaTheme="minorEastAsia" w:hAnsi="Times New Roman"/>
          <w:b/>
          <w:color w:val="000000" w:themeColor="text1"/>
          <w:sz w:val="28"/>
          <w:szCs w:val="28"/>
          <w:u w:val="single"/>
        </w:rPr>
      </w:pPr>
      <w:r w:rsidRPr="00662EB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Реализация программы «Доступная среда»</w:t>
      </w:r>
    </w:p>
    <w:p w:rsidR="004A22CB" w:rsidRPr="00662EBB" w:rsidRDefault="004A22CB" w:rsidP="004A22CB">
      <w:pPr>
        <w:widowControl w:val="0"/>
        <w:spacing w:after="0" w:line="360" w:lineRule="auto"/>
        <w:jc w:val="both"/>
        <w:rPr>
          <w:rFonts w:ascii="Times New Roman" w:hAnsi="Times New Roman"/>
          <w:color w:val="000000" w:themeColor="text1"/>
          <w:spacing w:val="-4"/>
          <w:sz w:val="28"/>
          <w:szCs w:val="28"/>
        </w:rPr>
      </w:pPr>
      <w:r w:rsidRPr="00662EBB">
        <w:rPr>
          <w:rFonts w:ascii="Times New Roman" w:eastAsia="Times New Roman" w:hAnsi="Times New Roman"/>
          <w:color w:val="000000" w:themeColor="text1"/>
          <w:spacing w:val="-10"/>
          <w:sz w:val="28"/>
          <w:szCs w:val="28"/>
        </w:rPr>
        <w:t xml:space="preserve">  </w:t>
      </w:r>
      <w:r w:rsidRPr="00662EBB">
        <w:rPr>
          <w:rFonts w:ascii="Times New Roman" w:eastAsia="Times New Roman" w:hAnsi="Times New Roman"/>
          <w:color w:val="000000" w:themeColor="text1"/>
          <w:spacing w:val="-10"/>
          <w:sz w:val="28"/>
          <w:szCs w:val="28"/>
        </w:rPr>
        <w:tab/>
      </w:r>
      <w:r w:rsidRPr="00662EBB">
        <w:rPr>
          <w:rFonts w:ascii="Times New Roman" w:hAnsi="Times New Roman"/>
          <w:color w:val="000000" w:themeColor="text1"/>
          <w:spacing w:val="-4"/>
          <w:sz w:val="28"/>
          <w:szCs w:val="28"/>
        </w:rPr>
        <w:t>На 2 ноября 2019 года работы полностью завершены на всех                                      12 объектах</w:t>
      </w:r>
      <w:r w:rsidR="00765A5A" w:rsidRPr="00662EBB">
        <w:rPr>
          <w:rFonts w:ascii="Times New Roman" w:hAnsi="Times New Roman"/>
          <w:color w:val="000000" w:themeColor="text1"/>
          <w:spacing w:val="-4"/>
          <w:sz w:val="28"/>
          <w:szCs w:val="28"/>
        </w:rPr>
        <w:t>.</w:t>
      </w:r>
      <w:r w:rsidRPr="00662EBB">
        <w:rPr>
          <w:rFonts w:ascii="Times New Roman" w:hAnsi="Times New Roman"/>
          <w:color w:val="000000" w:themeColor="text1"/>
          <w:spacing w:val="-4"/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Pr="00662EBB">
        <w:rPr>
          <w:rFonts w:ascii="Times New Roman" w:hAnsi="Times New Roman"/>
          <w:noProof/>
          <w:color w:val="000000" w:themeColor="text1"/>
          <w:spacing w:val="-4"/>
          <w:sz w:val="28"/>
          <w:szCs w:val="28"/>
        </w:rPr>
        <w:t xml:space="preserve"> </w:t>
      </w:r>
    </w:p>
    <w:p w:rsidR="004A22CB" w:rsidRPr="00662EBB" w:rsidRDefault="004A22CB" w:rsidP="004A22CB">
      <w:pPr>
        <w:pStyle w:val="af2"/>
        <w:widowControl w:val="0"/>
        <w:spacing w:line="360" w:lineRule="auto"/>
        <w:ind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</w:pPr>
      <w:r w:rsidRPr="00662EBB">
        <w:rPr>
          <w:rFonts w:ascii="Times New Roman" w:hAnsi="Times New Roman"/>
          <w:b/>
          <w:color w:val="000000" w:themeColor="text1"/>
          <w:sz w:val="28"/>
          <w:szCs w:val="28"/>
          <w:u w:val="single"/>
        </w:rPr>
        <w:t>Фонд газификации в 2019 году реализует 5 программ:</w:t>
      </w:r>
    </w:p>
    <w:p w:rsidR="004A22CB" w:rsidRPr="00662EBB" w:rsidRDefault="00662EBB" w:rsidP="004A22CB">
      <w:pPr>
        <w:pStyle w:val="af2"/>
        <w:widowControl w:val="0"/>
        <w:spacing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4 программ</w:t>
      </w:r>
      <w:r w:rsidRPr="00662EBB">
        <w:rPr>
          <w:rFonts w:ascii="Times New Roman" w:hAnsi="Times New Roman"/>
          <w:color w:val="000000" w:themeColor="text1"/>
          <w:sz w:val="28"/>
          <w:szCs w:val="28"/>
        </w:rPr>
        <w:t>ы</w:t>
      </w:r>
      <w:r w:rsidR="004A22CB" w:rsidRPr="00662EBB">
        <w:rPr>
          <w:rFonts w:ascii="Times New Roman" w:hAnsi="Times New Roman"/>
          <w:color w:val="000000" w:themeColor="text1"/>
          <w:sz w:val="28"/>
          <w:szCs w:val="28"/>
        </w:rPr>
        <w:t xml:space="preserve"> завершены:</w:t>
      </w:r>
    </w:p>
    <w:p w:rsidR="004A22CB" w:rsidRPr="00662EBB" w:rsidRDefault="004A22CB" w:rsidP="004A22CB">
      <w:pPr>
        <w:pStyle w:val="af2"/>
        <w:widowControl w:val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2EBB">
        <w:rPr>
          <w:rFonts w:ascii="Times New Roman" w:hAnsi="Times New Roman"/>
          <w:color w:val="000000" w:themeColor="text1"/>
          <w:sz w:val="28"/>
          <w:szCs w:val="28"/>
        </w:rPr>
        <w:t>- «Обеспечение населения водой в населенных пунктах РТ»</w:t>
      </w:r>
      <w:r w:rsidR="00662EBB">
        <w:rPr>
          <w:rFonts w:ascii="Times New Roman" w:hAnsi="Times New Roman"/>
          <w:color w:val="000000" w:themeColor="text1"/>
          <w:sz w:val="28"/>
          <w:szCs w:val="28"/>
        </w:rPr>
        <w:t>;</w:t>
      </w:r>
      <w:r w:rsidRPr="00662EB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4A22CB" w:rsidRPr="00662EBB" w:rsidRDefault="004A22CB" w:rsidP="004A22CB">
      <w:pPr>
        <w:pStyle w:val="af2"/>
        <w:widowControl w:val="0"/>
        <w:jc w:val="both"/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</w:pPr>
      <w:r w:rsidRPr="00662EBB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lang w:eastAsia="ru-RU"/>
        </w:rPr>
        <w:t>- «Восстановление уличного освещения в населенных пунктах РТ»</w:t>
      </w:r>
      <w:r w:rsidR="00662EBB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lang w:eastAsia="ru-RU"/>
        </w:rPr>
        <w:t>;</w:t>
      </w:r>
      <w:r w:rsidRPr="00662EB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 </w:t>
      </w:r>
    </w:p>
    <w:p w:rsidR="004A22CB" w:rsidRPr="00662EBB" w:rsidRDefault="004A22CB" w:rsidP="005759C0">
      <w:pPr>
        <w:pStyle w:val="af2"/>
        <w:widowControl w:val="0"/>
        <w:jc w:val="both"/>
        <w:rPr>
          <w:rFonts w:ascii="Times New Roman" w:hAnsi="Times New Roman"/>
          <w:noProof/>
          <w:color w:val="000000" w:themeColor="text1"/>
          <w:spacing w:val="-16"/>
          <w:sz w:val="28"/>
          <w:szCs w:val="28"/>
          <w:lang w:eastAsia="ru-RU"/>
        </w:rPr>
      </w:pPr>
      <w:r w:rsidRPr="00662EBB">
        <w:rPr>
          <w:rFonts w:ascii="Times New Roman" w:hAnsi="Times New Roman"/>
          <w:noProof/>
          <w:color w:val="000000" w:themeColor="text1"/>
          <w:spacing w:val="-16"/>
          <w:sz w:val="28"/>
          <w:szCs w:val="28"/>
          <w:lang w:eastAsia="ru-RU"/>
        </w:rPr>
        <w:t>- «Замена котлов в котельных бюджетных учреждений РТ»</w:t>
      </w:r>
      <w:r w:rsidR="00662EBB">
        <w:rPr>
          <w:rFonts w:ascii="Times New Roman" w:hAnsi="Times New Roman"/>
          <w:noProof/>
          <w:color w:val="000000" w:themeColor="text1"/>
          <w:spacing w:val="-16"/>
          <w:sz w:val="28"/>
          <w:szCs w:val="28"/>
          <w:lang w:eastAsia="ru-RU"/>
        </w:rPr>
        <w:t>;</w:t>
      </w:r>
      <w:r w:rsidRPr="00662EBB">
        <w:rPr>
          <w:rFonts w:ascii="Times New Roman" w:hAnsi="Times New Roman"/>
          <w:noProof/>
          <w:color w:val="000000" w:themeColor="text1"/>
          <w:spacing w:val="-16"/>
          <w:sz w:val="28"/>
          <w:szCs w:val="28"/>
          <w:lang w:eastAsia="ru-RU"/>
        </w:rPr>
        <w:t xml:space="preserve"> </w:t>
      </w:r>
    </w:p>
    <w:p w:rsidR="004A22CB" w:rsidRPr="00662EBB" w:rsidRDefault="004A22CB" w:rsidP="005759C0">
      <w:pPr>
        <w:pStyle w:val="af2"/>
        <w:widowControl w:val="0"/>
        <w:spacing w:line="276" w:lineRule="auto"/>
        <w:jc w:val="both"/>
        <w:rPr>
          <w:rFonts w:ascii="Times New Roman" w:eastAsia="+mn-ea" w:hAnsi="Times New Roman"/>
          <w:color w:val="000000" w:themeColor="text1"/>
          <w:spacing w:val="-6"/>
          <w:kern w:val="24"/>
          <w:sz w:val="28"/>
          <w:szCs w:val="28"/>
        </w:rPr>
      </w:pPr>
      <w:r w:rsidRPr="00662EBB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lang w:eastAsia="ru-RU"/>
        </w:rPr>
        <w:t>- «Переход на индивидуальные системы отопления, установка БМК в городах и районах РТ»</w:t>
      </w:r>
      <w:r w:rsidR="00662EBB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lang w:eastAsia="ru-RU"/>
        </w:rPr>
        <w:t>.</w:t>
      </w:r>
      <w:r w:rsidRPr="00662EBB">
        <w:rPr>
          <w:rFonts w:ascii="Times New Roman" w:hAnsi="Times New Roman"/>
          <w:noProof/>
          <w:color w:val="000000" w:themeColor="text1"/>
          <w:spacing w:val="-6"/>
          <w:sz w:val="28"/>
          <w:szCs w:val="28"/>
          <w:lang w:eastAsia="ru-RU"/>
        </w:rPr>
        <w:t xml:space="preserve"> </w:t>
      </w:r>
    </w:p>
    <w:p w:rsidR="00573B09" w:rsidRPr="00662EBB" w:rsidRDefault="004A22CB" w:rsidP="005759C0">
      <w:pPr>
        <w:pStyle w:val="af2"/>
        <w:widowControl w:val="0"/>
        <w:spacing w:line="360" w:lineRule="auto"/>
        <w:ind w:firstLine="709"/>
        <w:jc w:val="both"/>
        <w:rPr>
          <w:rFonts w:ascii="Times New Roman" w:hAnsi="Times New Roman"/>
          <w:noProof/>
          <w:color w:val="000000" w:themeColor="text1"/>
          <w:sz w:val="28"/>
          <w:szCs w:val="28"/>
          <w:u w:val="single"/>
        </w:rPr>
      </w:pPr>
      <w:r w:rsidRPr="00662EB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lastRenderedPageBreak/>
        <w:t>Продолжается работа по программе «Модернизация систем водоотведения»</w:t>
      </w:r>
      <w:r w:rsidR="005759C0" w:rsidRPr="00662EBB">
        <w:rPr>
          <w:rFonts w:ascii="Times New Roman" w:hAnsi="Times New Roman"/>
          <w:noProof/>
          <w:color w:val="000000" w:themeColor="text1"/>
          <w:sz w:val="28"/>
          <w:szCs w:val="28"/>
          <w:lang w:eastAsia="ru-RU"/>
        </w:rPr>
        <w:t xml:space="preserve">. </w:t>
      </w:r>
      <w:r w:rsidRPr="00662EBB">
        <w:rPr>
          <w:rFonts w:ascii="Times New Roman" w:hAnsi="Times New Roman"/>
          <w:color w:val="000000" w:themeColor="text1"/>
          <w:spacing w:val="-6"/>
          <w:sz w:val="28"/>
          <w:szCs w:val="28"/>
        </w:rPr>
        <w:t>В программу включено 35 объектов на сумму 421,5 млн</w:t>
      </w:r>
      <w:proofErr w:type="gramStart"/>
      <w:r w:rsidRPr="00662EBB">
        <w:rPr>
          <w:rFonts w:ascii="Times New Roman" w:hAnsi="Times New Roman"/>
          <w:color w:val="000000" w:themeColor="text1"/>
          <w:spacing w:val="-6"/>
          <w:sz w:val="28"/>
          <w:szCs w:val="28"/>
        </w:rPr>
        <w:t>.</w:t>
      </w:r>
      <w:r w:rsidRPr="00662EBB">
        <w:rPr>
          <w:rFonts w:ascii="Times New Roman" w:hAnsi="Times New Roman"/>
          <w:noProof/>
          <w:color w:val="000000" w:themeColor="text1"/>
          <w:spacing w:val="-6"/>
          <w:sz w:val="28"/>
          <w:szCs w:val="28"/>
        </w:rPr>
        <w:t>р</w:t>
      </w:r>
      <w:proofErr w:type="gramEnd"/>
      <w:r w:rsidRPr="00662EBB">
        <w:rPr>
          <w:rFonts w:ascii="Times New Roman" w:hAnsi="Times New Roman"/>
          <w:noProof/>
          <w:color w:val="000000" w:themeColor="text1"/>
          <w:spacing w:val="-6"/>
          <w:sz w:val="28"/>
          <w:szCs w:val="28"/>
        </w:rPr>
        <w:t>ублей</w:t>
      </w:r>
      <w:r w:rsidR="005759C0" w:rsidRPr="00662EBB">
        <w:rPr>
          <w:rFonts w:ascii="Times New Roman" w:hAnsi="Times New Roman"/>
          <w:noProof/>
          <w:color w:val="000000" w:themeColor="text1"/>
          <w:spacing w:val="-6"/>
          <w:sz w:val="28"/>
          <w:szCs w:val="28"/>
        </w:rPr>
        <w:t xml:space="preserve">. </w:t>
      </w:r>
      <w:r w:rsidRPr="00662EBB">
        <w:rPr>
          <w:rFonts w:ascii="Times New Roman" w:hAnsi="Times New Roman"/>
          <w:noProof/>
          <w:color w:val="000000" w:themeColor="text1"/>
          <w:sz w:val="28"/>
          <w:szCs w:val="28"/>
        </w:rPr>
        <w:t>Работы ведутся согласно графика</w:t>
      </w:r>
      <w:r w:rsidR="00662EBB">
        <w:rPr>
          <w:rFonts w:ascii="Times New Roman" w:hAnsi="Times New Roman"/>
          <w:noProof/>
          <w:color w:val="000000" w:themeColor="text1"/>
          <w:sz w:val="28"/>
          <w:szCs w:val="28"/>
        </w:rPr>
        <w:t>.</w:t>
      </w:r>
    </w:p>
    <w:p w:rsidR="00BE13C0" w:rsidRPr="00662EBB" w:rsidRDefault="003B50D1" w:rsidP="00BE13C0">
      <w:pPr>
        <w:spacing w:after="0" w:line="360" w:lineRule="auto"/>
        <w:ind w:firstLine="567"/>
        <w:jc w:val="both"/>
        <w:rPr>
          <w:rFonts w:ascii="Times New Roman" w:hAnsi="Times New Roman"/>
          <w:b/>
          <w:noProof/>
          <w:color w:val="000000" w:themeColor="text1"/>
          <w:sz w:val="28"/>
          <w:szCs w:val="28"/>
          <w:lang w:eastAsia="ru-RU"/>
        </w:rPr>
      </w:pPr>
      <w:r w:rsidRPr="00662EBB">
        <w:rPr>
          <w:rFonts w:ascii="Times New Roman" w:hAnsi="Times New Roman"/>
          <w:b/>
          <w:color w:val="000000" w:themeColor="text1"/>
          <w:spacing w:val="-10"/>
          <w:sz w:val="28"/>
          <w:szCs w:val="28"/>
        </w:rPr>
        <w:t>По отрасли «Сельское хозяйство» реализуется 5 программ</w:t>
      </w:r>
      <w:r w:rsidR="00BE13C0" w:rsidRPr="00662EBB">
        <w:rPr>
          <w:rFonts w:ascii="Times New Roman" w:hAnsi="Times New Roman"/>
          <w:b/>
          <w:color w:val="000000" w:themeColor="text1"/>
          <w:sz w:val="28"/>
          <w:szCs w:val="28"/>
        </w:rPr>
        <w:t>.</w:t>
      </w:r>
    </w:p>
    <w:p w:rsidR="00BE13C0" w:rsidRPr="00662EBB" w:rsidRDefault="00BE13C0" w:rsidP="00BE13C0">
      <w:pPr>
        <w:spacing w:after="0" w:line="360" w:lineRule="auto"/>
        <w:jc w:val="both"/>
        <w:rPr>
          <w:rFonts w:ascii="Times New Roman" w:eastAsia="Times New Roman" w:hAnsi="Times New Roman"/>
          <w:noProof/>
          <w:color w:val="000000" w:themeColor="text1"/>
          <w:sz w:val="28"/>
          <w:szCs w:val="28"/>
          <w:u w:val="single"/>
        </w:rPr>
      </w:pPr>
      <w:r w:rsidRPr="00662EBB">
        <w:rPr>
          <w:rFonts w:ascii="Times New Roman" w:eastAsia="Times New Roman" w:hAnsi="Times New Roman"/>
          <w:noProof/>
          <w:color w:val="000000" w:themeColor="text1"/>
          <w:sz w:val="28"/>
          <w:szCs w:val="28"/>
          <w:u w:val="single"/>
        </w:rPr>
        <w:t>Из них программы капитального ремонта коровников, машинно-тракторных парков и зернотоковых хозяйств завершены.</w:t>
      </w:r>
    </w:p>
    <w:p w:rsidR="003B50D1" w:rsidRPr="00662EBB" w:rsidRDefault="003B50D1" w:rsidP="003B50D1">
      <w:pPr>
        <w:widowControl w:val="0"/>
        <w:spacing w:after="0" w:line="240" w:lineRule="auto"/>
        <w:ind w:left="2268" w:hanging="1559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662EBB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Строительство коровников и овцеводческих ферм</w:t>
      </w:r>
    </w:p>
    <w:p w:rsidR="003B50D1" w:rsidRPr="00662EBB" w:rsidRDefault="003B50D1" w:rsidP="00662EBB">
      <w:pPr>
        <w:widowControl w:val="0"/>
        <w:spacing w:after="0" w:line="336" w:lineRule="auto"/>
        <w:jc w:val="both"/>
        <w:rPr>
          <w:rFonts w:ascii="Times New Roman" w:hAnsi="Times New Roman"/>
          <w:color w:val="000000" w:themeColor="text1"/>
          <w:spacing w:val="-14"/>
          <w:sz w:val="28"/>
          <w:szCs w:val="28"/>
        </w:rPr>
      </w:pPr>
      <w:r w:rsidRPr="00662EBB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1 ноября работы завершены на 11 объектах из 15 </w:t>
      </w:r>
      <w:r w:rsidRPr="00662EBB">
        <w:rPr>
          <w:rFonts w:ascii="Times New Roman" w:hAnsi="Times New Roman"/>
          <w:color w:val="000000" w:themeColor="text1"/>
          <w:spacing w:val="-6"/>
          <w:sz w:val="28"/>
          <w:szCs w:val="28"/>
        </w:rPr>
        <w:t>(</w:t>
      </w:r>
      <w:proofErr w:type="spellStart"/>
      <w:r w:rsidRPr="00662EBB">
        <w:rPr>
          <w:rFonts w:ascii="Times New Roman" w:hAnsi="Times New Roman"/>
          <w:color w:val="000000" w:themeColor="text1"/>
          <w:spacing w:val="-6"/>
          <w:sz w:val="28"/>
          <w:szCs w:val="28"/>
        </w:rPr>
        <w:t>Актанышский</w:t>
      </w:r>
      <w:proofErr w:type="spellEnd"/>
      <w:r w:rsidRPr="00662EBB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, </w:t>
      </w:r>
      <w:proofErr w:type="spellStart"/>
      <w:r w:rsidRPr="00662EBB">
        <w:rPr>
          <w:rFonts w:ascii="Times New Roman" w:hAnsi="Times New Roman"/>
          <w:color w:val="000000" w:themeColor="text1"/>
          <w:spacing w:val="-6"/>
          <w:sz w:val="28"/>
          <w:szCs w:val="28"/>
        </w:rPr>
        <w:t>Кукморский</w:t>
      </w:r>
      <w:proofErr w:type="spellEnd"/>
      <w:r w:rsidRPr="00662EBB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, </w:t>
      </w:r>
      <w:proofErr w:type="spellStart"/>
      <w:r w:rsidRPr="00662EBB">
        <w:rPr>
          <w:rFonts w:ascii="Times New Roman" w:hAnsi="Times New Roman"/>
          <w:color w:val="000000" w:themeColor="text1"/>
          <w:spacing w:val="-6"/>
          <w:sz w:val="28"/>
          <w:szCs w:val="28"/>
        </w:rPr>
        <w:t>Тетюшский</w:t>
      </w:r>
      <w:proofErr w:type="spellEnd"/>
      <w:r w:rsidRPr="00662EBB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, </w:t>
      </w:r>
      <w:proofErr w:type="spellStart"/>
      <w:r w:rsidRPr="00662EBB">
        <w:rPr>
          <w:rFonts w:ascii="Times New Roman" w:hAnsi="Times New Roman"/>
          <w:color w:val="000000" w:themeColor="text1"/>
          <w:spacing w:val="-6"/>
          <w:sz w:val="28"/>
          <w:szCs w:val="28"/>
        </w:rPr>
        <w:t>Тукаевский</w:t>
      </w:r>
      <w:proofErr w:type="spellEnd"/>
      <w:r w:rsidRPr="00662EBB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, </w:t>
      </w:r>
      <w:proofErr w:type="spellStart"/>
      <w:r w:rsidRPr="00662EBB">
        <w:rPr>
          <w:rFonts w:ascii="Times New Roman" w:hAnsi="Times New Roman"/>
          <w:color w:val="000000" w:themeColor="text1"/>
          <w:spacing w:val="-6"/>
          <w:sz w:val="28"/>
          <w:szCs w:val="28"/>
        </w:rPr>
        <w:t>Ютазинский</w:t>
      </w:r>
      <w:proofErr w:type="spellEnd"/>
      <w:r w:rsidRPr="00662EBB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районы).  Работы ведутся на </w:t>
      </w:r>
      <w:r w:rsidR="00662EBB">
        <w:rPr>
          <w:rFonts w:ascii="Times New Roman" w:hAnsi="Times New Roman"/>
          <w:color w:val="000000" w:themeColor="text1"/>
          <w:spacing w:val="-6"/>
          <w:sz w:val="28"/>
          <w:szCs w:val="28"/>
        </w:rPr>
        <w:t xml:space="preserve">  </w:t>
      </w:r>
      <w:r w:rsidRPr="00662EBB">
        <w:rPr>
          <w:rFonts w:ascii="Times New Roman" w:hAnsi="Times New Roman"/>
          <w:color w:val="000000" w:themeColor="text1"/>
          <w:spacing w:val="-6"/>
          <w:sz w:val="28"/>
          <w:szCs w:val="28"/>
        </w:rPr>
        <w:t>4 объектах.</w:t>
      </w:r>
      <w:r w:rsidRPr="00662EBB">
        <w:rPr>
          <w:rFonts w:ascii="Times New Roman" w:hAnsi="Times New Roman"/>
          <w:color w:val="000000" w:themeColor="text1"/>
          <w:spacing w:val="-14"/>
          <w:sz w:val="28"/>
          <w:szCs w:val="28"/>
        </w:rPr>
        <w:t xml:space="preserve"> </w:t>
      </w:r>
    </w:p>
    <w:p w:rsidR="003B50D1" w:rsidRPr="00662EBB" w:rsidRDefault="003B50D1" w:rsidP="003B50D1">
      <w:pPr>
        <w:spacing w:after="0" w:line="192" w:lineRule="auto"/>
        <w:jc w:val="center"/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</w:pPr>
      <w:r w:rsidRPr="00662EBB">
        <w:rPr>
          <w:rFonts w:ascii="Times New Roman" w:hAnsi="Times New Roman"/>
          <w:b/>
          <w:bCs/>
          <w:color w:val="000000" w:themeColor="text1"/>
          <w:sz w:val="28"/>
          <w:szCs w:val="28"/>
          <w:u w:val="single"/>
        </w:rPr>
        <w:t>Строительство силосно-сенажных траншей</w:t>
      </w:r>
    </w:p>
    <w:p w:rsidR="003B50D1" w:rsidRPr="00662EBB" w:rsidRDefault="003B50D1" w:rsidP="00573B09">
      <w:pPr>
        <w:widowControl w:val="0"/>
        <w:spacing w:after="0" w:line="312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662EBB">
        <w:rPr>
          <w:rFonts w:ascii="Times New Roman" w:hAnsi="Times New Roman"/>
          <w:color w:val="000000" w:themeColor="text1"/>
          <w:sz w:val="28"/>
          <w:szCs w:val="28"/>
        </w:rPr>
        <w:t xml:space="preserve">По состоянию на 1 ноября работы завершены на 87 объектах из 96. Работы ведутся на 9 объектах. </w:t>
      </w:r>
    </w:p>
    <w:sectPr w:rsidR="003B50D1" w:rsidRPr="00662EBB" w:rsidSect="00CF4ED6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5979" w:rsidRDefault="00245979" w:rsidP="00712992">
      <w:pPr>
        <w:spacing w:after="0" w:line="240" w:lineRule="auto"/>
      </w:pPr>
      <w:r>
        <w:separator/>
      </w:r>
    </w:p>
  </w:endnote>
  <w:endnote w:type="continuationSeparator" w:id="0">
    <w:p w:rsidR="00245979" w:rsidRDefault="00245979" w:rsidP="007129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84447470"/>
      <w:docPartObj>
        <w:docPartGallery w:val="Page Numbers (Bottom of Page)"/>
        <w:docPartUnique/>
      </w:docPartObj>
    </w:sdtPr>
    <w:sdtContent>
      <w:p w:rsidR="00191EDA" w:rsidRDefault="0055696F">
        <w:pPr>
          <w:pStyle w:val="ac"/>
          <w:jc w:val="center"/>
        </w:pPr>
        <w:r>
          <w:fldChar w:fldCharType="begin"/>
        </w:r>
        <w:r w:rsidR="00191EDA">
          <w:instrText>PAGE   \* MERGEFORMAT</w:instrText>
        </w:r>
        <w:r>
          <w:fldChar w:fldCharType="separate"/>
        </w:r>
        <w:r w:rsidR="00662EBB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5979" w:rsidRDefault="00245979" w:rsidP="00712992">
      <w:pPr>
        <w:spacing w:after="0" w:line="240" w:lineRule="auto"/>
      </w:pPr>
      <w:r>
        <w:separator/>
      </w:r>
    </w:p>
  </w:footnote>
  <w:footnote w:type="continuationSeparator" w:id="0">
    <w:p w:rsidR="00245979" w:rsidRDefault="00245979" w:rsidP="007129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C4D20"/>
    <w:multiLevelType w:val="hybridMultilevel"/>
    <w:tmpl w:val="04742FC2"/>
    <w:lvl w:ilvl="0" w:tplc="04190001">
      <w:start w:val="1"/>
      <w:numFmt w:val="bullet"/>
      <w:lvlText w:val=""/>
      <w:lvlJc w:val="left"/>
      <w:pPr>
        <w:ind w:left="383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5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27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99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1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3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5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87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599" w:hanging="360"/>
      </w:pPr>
      <w:rPr>
        <w:rFonts w:ascii="Wingdings" w:hAnsi="Wingdings" w:hint="default"/>
      </w:rPr>
    </w:lvl>
  </w:abstractNum>
  <w:abstractNum w:abstractNumId="1">
    <w:nsid w:val="08374FA3"/>
    <w:multiLevelType w:val="hybridMultilevel"/>
    <w:tmpl w:val="FEB0686A"/>
    <w:lvl w:ilvl="0" w:tplc="0419000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805" w:hanging="360"/>
      </w:pPr>
      <w:rPr>
        <w:rFonts w:ascii="Wingdings" w:hAnsi="Wingdings" w:hint="default"/>
      </w:rPr>
    </w:lvl>
  </w:abstractNum>
  <w:abstractNum w:abstractNumId="2">
    <w:nsid w:val="0E6265DC"/>
    <w:multiLevelType w:val="hybridMultilevel"/>
    <w:tmpl w:val="CA70D3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EA5249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6C26BF"/>
    <w:multiLevelType w:val="hybridMultilevel"/>
    <w:tmpl w:val="43BC15C2"/>
    <w:lvl w:ilvl="0" w:tplc="0419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5">
    <w:nsid w:val="2681688C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BA68C0"/>
    <w:multiLevelType w:val="hybridMultilevel"/>
    <w:tmpl w:val="F9AE20CA"/>
    <w:lvl w:ilvl="0" w:tplc="16F03A1E">
      <w:start w:val="1"/>
      <w:numFmt w:val="decimal"/>
      <w:lvlText w:val="%1."/>
      <w:lvlJc w:val="left"/>
      <w:pPr>
        <w:ind w:left="26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48" w:hanging="360"/>
      </w:pPr>
    </w:lvl>
    <w:lvl w:ilvl="2" w:tplc="0419001B" w:tentative="1">
      <w:start w:val="1"/>
      <w:numFmt w:val="lowerRoman"/>
      <w:lvlText w:val="%3."/>
      <w:lvlJc w:val="right"/>
      <w:pPr>
        <w:ind w:left="4068" w:hanging="180"/>
      </w:pPr>
    </w:lvl>
    <w:lvl w:ilvl="3" w:tplc="0419000F" w:tentative="1">
      <w:start w:val="1"/>
      <w:numFmt w:val="decimal"/>
      <w:lvlText w:val="%4."/>
      <w:lvlJc w:val="left"/>
      <w:pPr>
        <w:ind w:left="4788" w:hanging="360"/>
      </w:pPr>
    </w:lvl>
    <w:lvl w:ilvl="4" w:tplc="04190019" w:tentative="1">
      <w:start w:val="1"/>
      <w:numFmt w:val="lowerLetter"/>
      <w:lvlText w:val="%5."/>
      <w:lvlJc w:val="left"/>
      <w:pPr>
        <w:ind w:left="5508" w:hanging="360"/>
      </w:pPr>
    </w:lvl>
    <w:lvl w:ilvl="5" w:tplc="0419001B" w:tentative="1">
      <w:start w:val="1"/>
      <w:numFmt w:val="lowerRoman"/>
      <w:lvlText w:val="%6."/>
      <w:lvlJc w:val="right"/>
      <w:pPr>
        <w:ind w:left="6228" w:hanging="180"/>
      </w:pPr>
    </w:lvl>
    <w:lvl w:ilvl="6" w:tplc="0419000F" w:tentative="1">
      <w:start w:val="1"/>
      <w:numFmt w:val="decimal"/>
      <w:lvlText w:val="%7."/>
      <w:lvlJc w:val="left"/>
      <w:pPr>
        <w:ind w:left="6948" w:hanging="360"/>
      </w:pPr>
    </w:lvl>
    <w:lvl w:ilvl="7" w:tplc="04190019" w:tentative="1">
      <w:start w:val="1"/>
      <w:numFmt w:val="lowerLetter"/>
      <w:lvlText w:val="%8."/>
      <w:lvlJc w:val="left"/>
      <w:pPr>
        <w:ind w:left="7668" w:hanging="360"/>
      </w:pPr>
    </w:lvl>
    <w:lvl w:ilvl="8" w:tplc="0419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7">
    <w:nsid w:val="2F9F138E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985833"/>
    <w:multiLevelType w:val="hybridMultilevel"/>
    <w:tmpl w:val="3FA6422C"/>
    <w:lvl w:ilvl="0" w:tplc="10BA36DC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  <w:color w:val="00B050"/>
      </w:rPr>
    </w:lvl>
    <w:lvl w:ilvl="1" w:tplc="0419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9">
    <w:nsid w:val="3D1748D3"/>
    <w:multiLevelType w:val="hybridMultilevel"/>
    <w:tmpl w:val="0BA2C6D0"/>
    <w:lvl w:ilvl="0" w:tplc="7A9C448C">
      <w:start w:val="1"/>
      <w:numFmt w:val="decimal"/>
      <w:lvlText w:val="%1."/>
      <w:lvlJc w:val="left"/>
      <w:pPr>
        <w:ind w:left="1339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1EE0598"/>
    <w:multiLevelType w:val="hybridMultilevel"/>
    <w:tmpl w:val="B54841F2"/>
    <w:lvl w:ilvl="0" w:tplc="0419000F">
      <w:start w:val="1"/>
      <w:numFmt w:val="decimal"/>
      <w:lvlText w:val="%1."/>
      <w:lvlJc w:val="left"/>
      <w:pPr>
        <w:ind w:left="4613" w:hanging="360"/>
      </w:pPr>
    </w:lvl>
    <w:lvl w:ilvl="1" w:tplc="04190019" w:tentative="1">
      <w:start w:val="1"/>
      <w:numFmt w:val="lowerLetter"/>
      <w:lvlText w:val="%2."/>
      <w:lvlJc w:val="left"/>
      <w:pPr>
        <w:ind w:left="5333" w:hanging="360"/>
      </w:pPr>
    </w:lvl>
    <w:lvl w:ilvl="2" w:tplc="0419001B" w:tentative="1">
      <w:start w:val="1"/>
      <w:numFmt w:val="lowerRoman"/>
      <w:lvlText w:val="%3."/>
      <w:lvlJc w:val="right"/>
      <w:pPr>
        <w:ind w:left="6053" w:hanging="180"/>
      </w:pPr>
    </w:lvl>
    <w:lvl w:ilvl="3" w:tplc="0419000F" w:tentative="1">
      <w:start w:val="1"/>
      <w:numFmt w:val="decimal"/>
      <w:lvlText w:val="%4."/>
      <w:lvlJc w:val="left"/>
      <w:pPr>
        <w:ind w:left="6773" w:hanging="360"/>
      </w:pPr>
    </w:lvl>
    <w:lvl w:ilvl="4" w:tplc="04190019" w:tentative="1">
      <w:start w:val="1"/>
      <w:numFmt w:val="lowerLetter"/>
      <w:lvlText w:val="%5."/>
      <w:lvlJc w:val="left"/>
      <w:pPr>
        <w:ind w:left="7493" w:hanging="360"/>
      </w:pPr>
    </w:lvl>
    <w:lvl w:ilvl="5" w:tplc="0419001B" w:tentative="1">
      <w:start w:val="1"/>
      <w:numFmt w:val="lowerRoman"/>
      <w:lvlText w:val="%6."/>
      <w:lvlJc w:val="right"/>
      <w:pPr>
        <w:ind w:left="8213" w:hanging="180"/>
      </w:pPr>
    </w:lvl>
    <w:lvl w:ilvl="6" w:tplc="0419000F" w:tentative="1">
      <w:start w:val="1"/>
      <w:numFmt w:val="decimal"/>
      <w:lvlText w:val="%7."/>
      <w:lvlJc w:val="left"/>
      <w:pPr>
        <w:ind w:left="8933" w:hanging="360"/>
      </w:pPr>
    </w:lvl>
    <w:lvl w:ilvl="7" w:tplc="04190019" w:tentative="1">
      <w:start w:val="1"/>
      <w:numFmt w:val="lowerLetter"/>
      <w:lvlText w:val="%8."/>
      <w:lvlJc w:val="left"/>
      <w:pPr>
        <w:ind w:left="9653" w:hanging="360"/>
      </w:pPr>
    </w:lvl>
    <w:lvl w:ilvl="8" w:tplc="0419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11">
    <w:nsid w:val="446D5EDB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42263F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F582F4D"/>
    <w:multiLevelType w:val="hybridMultilevel"/>
    <w:tmpl w:val="7B1A1920"/>
    <w:lvl w:ilvl="0" w:tplc="A43AEB10">
      <w:start w:val="1"/>
      <w:numFmt w:val="decimal"/>
      <w:lvlText w:val="%1."/>
      <w:lvlJc w:val="left"/>
      <w:pPr>
        <w:ind w:left="6314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52EB3B03"/>
    <w:multiLevelType w:val="hybridMultilevel"/>
    <w:tmpl w:val="B688212E"/>
    <w:lvl w:ilvl="0" w:tplc="07442870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  <w:color w:val="000000" w:themeColor="text1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5E9368AA"/>
    <w:multiLevelType w:val="hybridMultilevel"/>
    <w:tmpl w:val="017646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69A6861"/>
    <w:multiLevelType w:val="hybridMultilevel"/>
    <w:tmpl w:val="8C0628E2"/>
    <w:lvl w:ilvl="0" w:tplc="3D66BD0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770C6752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BDE401B"/>
    <w:multiLevelType w:val="hybridMultilevel"/>
    <w:tmpl w:val="FDAAF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11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7"/>
  </w:num>
  <w:num w:numId="9">
    <w:abstractNumId w:val="12"/>
  </w:num>
  <w:num w:numId="10">
    <w:abstractNumId w:val="3"/>
  </w:num>
  <w:num w:numId="11">
    <w:abstractNumId w:val="18"/>
  </w:num>
  <w:num w:numId="12">
    <w:abstractNumId w:val="7"/>
  </w:num>
  <w:num w:numId="13">
    <w:abstractNumId w:val="4"/>
  </w:num>
  <w:num w:numId="14">
    <w:abstractNumId w:val="1"/>
  </w:num>
  <w:num w:numId="15">
    <w:abstractNumId w:val="0"/>
  </w:num>
  <w:num w:numId="16">
    <w:abstractNumId w:val="15"/>
  </w:num>
  <w:num w:numId="17">
    <w:abstractNumId w:val="8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</w:num>
  <w:num w:numId="20">
    <w:abstractNumId w:val="8"/>
  </w:num>
  <w:num w:numId="21">
    <w:abstractNumId w:val="6"/>
  </w:num>
  <w:num w:numId="22">
    <w:abstractNumId w:val="2"/>
  </w:num>
  <w:num w:numId="23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652EA"/>
    <w:rsid w:val="00003A51"/>
    <w:rsid w:val="000109EE"/>
    <w:rsid w:val="0002199C"/>
    <w:rsid w:val="00022CAC"/>
    <w:rsid w:val="00027222"/>
    <w:rsid w:val="00027597"/>
    <w:rsid w:val="00031C13"/>
    <w:rsid w:val="00035604"/>
    <w:rsid w:val="00040986"/>
    <w:rsid w:val="00040ABC"/>
    <w:rsid w:val="000439ED"/>
    <w:rsid w:val="00047792"/>
    <w:rsid w:val="00050851"/>
    <w:rsid w:val="00060D7A"/>
    <w:rsid w:val="000659D4"/>
    <w:rsid w:val="00070750"/>
    <w:rsid w:val="00071766"/>
    <w:rsid w:val="000728F6"/>
    <w:rsid w:val="00073982"/>
    <w:rsid w:val="00081DAA"/>
    <w:rsid w:val="0008232B"/>
    <w:rsid w:val="000835DB"/>
    <w:rsid w:val="000858DE"/>
    <w:rsid w:val="00086DC8"/>
    <w:rsid w:val="000948CA"/>
    <w:rsid w:val="00095A64"/>
    <w:rsid w:val="000A3FA0"/>
    <w:rsid w:val="000B4826"/>
    <w:rsid w:val="000C29FB"/>
    <w:rsid w:val="000C57E4"/>
    <w:rsid w:val="000E0BD8"/>
    <w:rsid w:val="000E3F49"/>
    <w:rsid w:val="000F1C2F"/>
    <w:rsid w:val="000F4A41"/>
    <w:rsid w:val="0010094D"/>
    <w:rsid w:val="00103D04"/>
    <w:rsid w:val="00105A71"/>
    <w:rsid w:val="0010712A"/>
    <w:rsid w:val="00113B32"/>
    <w:rsid w:val="00130059"/>
    <w:rsid w:val="00130727"/>
    <w:rsid w:val="001329FE"/>
    <w:rsid w:val="00137DA9"/>
    <w:rsid w:val="00140DF3"/>
    <w:rsid w:val="00143026"/>
    <w:rsid w:val="001504B4"/>
    <w:rsid w:val="00152830"/>
    <w:rsid w:val="001543C4"/>
    <w:rsid w:val="00156596"/>
    <w:rsid w:val="0016336C"/>
    <w:rsid w:val="00170BE9"/>
    <w:rsid w:val="00176C7E"/>
    <w:rsid w:val="001776CE"/>
    <w:rsid w:val="00182BC5"/>
    <w:rsid w:val="0018333B"/>
    <w:rsid w:val="00191EDA"/>
    <w:rsid w:val="001A6BCA"/>
    <w:rsid w:val="001B691D"/>
    <w:rsid w:val="001B7778"/>
    <w:rsid w:val="001B7F76"/>
    <w:rsid w:val="001C0C72"/>
    <w:rsid w:val="001C1267"/>
    <w:rsid w:val="001C2D57"/>
    <w:rsid w:val="001C4247"/>
    <w:rsid w:val="001C6051"/>
    <w:rsid w:val="001C7A42"/>
    <w:rsid w:val="001D097C"/>
    <w:rsid w:val="001D1018"/>
    <w:rsid w:val="001D21C3"/>
    <w:rsid w:val="001D24BD"/>
    <w:rsid w:val="001D3A2F"/>
    <w:rsid w:val="001D52B6"/>
    <w:rsid w:val="001D60C1"/>
    <w:rsid w:val="001D7A04"/>
    <w:rsid w:val="001E07B3"/>
    <w:rsid w:val="001E26AD"/>
    <w:rsid w:val="001F0C9D"/>
    <w:rsid w:val="00202A1E"/>
    <w:rsid w:val="00204E0E"/>
    <w:rsid w:val="00207BE5"/>
    <w:rsid w:val="00215D13"/>
    <w:rsid w:val="002211CE"/>
    <w:rsid w:val="002212C3"/>
    <w:rsid w:val="00224C9D"/>
    <w:rsid w:val="00225F21"/>
    <w:rsid w:val="002262BC"/>
    <w:rsid w:val="00232CF4"/>
    <w:rsid w:val="00234FEA"/>
    <w:rsid w:val="00242961"/>
    <w:rsid w:val="00245979"/>
    <w:rsid w:val="002541DB"/>
    <w:rsid w:val="00270DAF"/>
    <w:rsid w:val="0027509C"/>
    <w:rsid w:val="002768CD"/>
    <w:rsid w:val="0028273A"/>
    <w:rsid w:val="0029642A"/>
    <w:rsid w:val="00296C6A"/>
    <w:rsid w:val="002A070A"/>
    <w:rsid w:val="002A5BBA"/>
    <w:rsid w:val="002B414A"/>
    <w:rsid w:val="002B5680"/>
    <w:rsid w:val="002B5EAE"/>
    <w:rsid w:val="002E08F4"/>
    <w:rsid w:val="002E3141"/>
    <w:rsid w:val="002E7EAB"/>
    <w:rsid w:val="002F3367"/>
    <w:rsid w:val="00301A34"/>
    <w:rsid w:val="00306E5F"/>
    <w:rsid w:val="003147B7"/>
    <w:rsid w:val="0031541D"/>
    <w:rsid w:val="00315A8B"/>
    <w:rsid w:val="003173D1"/>
    <w:rsid w:val="0032582C"/>
    <w:rsid w:val="00326FBF"/>
    <w:rsid w:val="003270A5"/>
    <w:rsid w:val="003303B3"/>
    <w:rsid w:val="00330B7B"/>
    <w:rsid w:val="003324E0"/>
    <w:rsid w:val="00353D83"/>
    <w:rsid w:val="0035418C"/>
    <w:rsid w:val="00356D9D"/>
    <w:rsid w:val="00357EE2"/>
    <w:rsid w:val="003612FB"/>
    <w:rsid w:val="0036360F"/>
    <w:rsid w:val="00365621"/>
    <w:rsid w:val="00366D45"/>
    <w:rsid w:val="003738E3"/>
    <w:rsid w:val="00374DAF"/>
    <w:rsid w:val="00374E45"/>
    <w:rsid w:val="0037554F"/>
    <w:rsid w:val="003769F0"/>
    <w:rsid w:val="00377D9E"/>
    <w:rsid w:val="003844F2"/>
    <w:rsid w:val="00384B57"/>
    <w:rsid w:val="0038766F"/>
    <w:rsid w:val="00391D23"/>
    <w:rsid w:val="00394FCF"/>
    <w:rsid w:val="003A0D68"/>
    <w:rsid w:val="003A28DC"/>
    <w:rsid w:val="003B50D1"/>
    <w:rsid w:val="003B6418"/>
    <w:rsid w:val="003B6871"/>
    <w:rsid w:val="003C2B41"/>
    <w:rsid w:val="003D056F"/>
    <w:rsid w:val="003D0809"/>
    <w:rsid w:val="003D10B3"/>
    <w:rsid w:val="003D2EE5"/>
    <w:rsid w:val="003D3F95"/>
    <w:rsid w:val="003D49EE"/>
    <w:rsid w:val="003D4C33"/>
    <w:rsid w:val="003D510C"/>
    <w:rsid w:val="003D6613"/>
    <w:rsid w:val="003F21A2"/>
    <w:rsid w:val="003F42AB"/>
    <w:rsid w:val="004021CF"/>
    <w:rsid w:val="004076D8"/>
    <w:rsid w:val="00410C96"/>
    <w:rsid w:val="00411FC2"/>
    <w:rsid w:val="004127A7"/>
    <w:rsid w:val="00414B4A"/>
    <w:rsid w:val="0042160A"/>
    <w:rsid w:val="00421D4E"/>
    <w:rsid w:val="00422B23"/>
    <w:rsid w:val="00424B74"/>
    <w:rsid w:val="00426B40"/>
    <w:rsid w:val="00426C64"/>
    <w:rsid w:val="00427846"/>
    <w:rsid w:val="00434F4F"/>
    <w:rsid w:val="004376C3"/>
    <w:rsid w:val="00437BCC"/>
    <w:rsid w:val="0045094E"/>
    <w:rsid w:val="00454152"/>
    <w:rsid w:val="004564BD"/>
    <w:rsid w:val="00461747"/>
    <w:rsid w:val="004622FB"/>
    <w:rsid w:val="0046243F"/>
    <w:rsid w:val="00463837"/>
    <w:rsid w:val="00464F78"/>
    <w:rsid w:val="004652EA"/>
    <w:rsid w:val="00465FA9"/>
    <w:rsid w:val="004768F0"/>
    <w:rsid w:val="00482A02"/>
    <w:rsid w:val="00485B11"/>
    <w:rsid w:val="00486801"/>
    <w:rsid w:val="00487593"/>
    <w:rsid w:val="00490E64"/>
    <w:rsid w:val="004929B8"/>
    <w:rsid w:val="00492D09"/>
    <w:rsid w:val="004962CE"/>
    <w:rsid w:val="004971CB"/>
    <w:rsid w:val="004A22CB"/>
    <w:rsid w:val="004A438F"/>
    <w:rsid w:val="004A5556"/>
    <w:rsid w:val="004B1B9D"/>
    <w:rsid w:val="004B6A63"/>
    <w:rsid w:val="004B6F66"/>
    <w:rsid w:val="004C44CF"/>
    <w:rsid w:val="004C45CC"/>
    <w:rsid w:val="004C7E2E"/>
    <w:rsid w:val="004E091C"/>
    <w:rsid w:val="004E1079"/>
    <w:rsid w:val="004E5E32"/>
    <w:rsid w:val="004F00C5"/>
    <w:rsid w:val="004F22CB"/>
    <w:rsid w:val="004F7E10"/>
    <w:rsid w:val="00507790"/>
    <w:rsid w:val="0051052C"/>
    <w:rsid w:val="00513870"/>
    <w:rsid w:val="00521D2A"/>
    <w:rsid w:val="00524806"/>
    <w:rsid w:val="00527253"/>
    <w:rsid w:val="00531DB7"/>
    <w:rsid w:val="005320E8"/>
    <w:rsid w:val="00536CAA"/>
    <w:rsid w:val="00537050"/>
    <w:rsid w:val="00543207"/>
    <w:rsid w:val="00553E80"/>
    <w:rsid w:val="005545F0"/>
    <w:rsid w:val="0055696F"/>
    <w:rsid w:val="00563A22"/>
    <w:rsid w:val="0057348F"/>
    <w:rsid w:val="00573B09"/>
    <w:rsid w:val="005751A1"/>
    <w:rsid w:val="005759C0"/>
    <w:rsid w:val="0057651C"/>
    <w:rsid w:val="00586E14"/>
    <w:rsid w:val="0059291B"/>
    <w:rsid w:val="0059295E"/>
    <w:rsid w:val="005B569A"/>
    <w:rsid w:val="005B6964"/>
    <w:rsid w:val="005C41F4"/>
    <w:rsid w:val="005D44F2"/>
    <w:rsid w:val="005F0673"/>
    <w:rsid w:val="005F22E0"/>
    <w:rsid w:val="006103C5"/>
    <w:rsid w:val="00616EA2"/>
    <w:rsid w:val="00617768"/>
    <w:rsid w:val="00620C0D"/>
    <w:rsid w:val="00621BD2"/>
    <w:rsid w:val="00621F0D"/>
    <w:rsid w:val="00622BBC"/>
    <w:rsid w:val="00625755"/>
    <w:rsid w:val="006335D4"/>
    <w:rsid w:val="0063629E"/>
    <w:rsid w:val="00641C4B"/>
    <w:rsid w:val="00644C80"/>
    <w:rsid w:val="006503FD"/>
    <w:rsid w:val="0065214D"/>
    <w:rsid w:val="0065242A"/>
    <w:rsid w:val="00655825"/>
    <w:rsid w:val="00656952"/>
    <w:rsid w:val="00662EBB"/>
    <w:rsid w:val="00664B3E"/>
    <w:rsid w:val="0066573A"/>
    <w:rsid w:val="006677BC"/>
    <w:rsid w:val="00672FC9"/>
    <w:rsid w:val="00673644"/>
    <w:rsid w:val="00696C6B"/>
    <w:rsid w:val="006A6D8E"/>
    <w:rsid w:val="006B3B42"/>
    <w:rsid w:val="006B3FA3"/>
    <w:rsid w:val="006D3926"/>
    <w:rsid w:val="006D7464"/>
    <w:rsid w:val="006E29B5"/>
    <w:rsid w:val="006E4129"/>
    <w:rsid w:val="006E5E88"/>
    <w:rsid w:val="006E6AF9"/>
    <w:rsid w:val="006F52D2"/>
    <w:rsid w:val="0070252C"/>
    <w:rsid w:val="00712992"/>
    <w:rsid w:val="00713D66"/>
    <w:rsid w:val="00714E58"/>
    <w:rsid w:val="00715915"/>
    <w:rsid w:val="007173A7"/>
    <w:rsid w:val="0073343D"/>
    <w:rsid w:val="0073577C"/>
    <w:rsid w:val="007410DA"/>
    <w:rsid w:val="007476F7"/>
    <w:rsid w:val="00754A86"/>
    <w:rsid w:val="0075663F"/>
    <w:rsid w:val="0076018A"/>
    <w:rsid w:val="0076102B"/>
    <w:rsid w:val="0076224E"/>
    <w:rsid w:val="00764333"/>
    <w:rsid w:val="007652FE"/>
    <w:rsid w:val="00765A5A"/>
    <w:rsid w:val="00770374"/>
    <w:rsid w:val="00774F45"/>
    <w:rsid w:val="007806B5"/>
    <w:rsid w:val="0078233F"/>
    <w:rsid w:val="00797BEA"/>
    <w:rsid w:val="007A2839"/>
    <w:rsid w:val="007A30A3"/>
    <w:rsid w:val="007A74EE"/>
    <w:rsid w:val="007B0424"/>
    <w:rsid w:val="007B372E"/>
    <w:rsid w:val="007B6963"/>
    <w:rsid w:val="007C062C"/>
    <w:rsid w:val="007C1726"/>
    <w:rsid w:val="007C1C71"/>
    <w:rsid w:val="007C2132"/>
    <w:rsid w:val="007C3452"/>
    <w:rsid w:val="007D1BE2"/>
    <w:rsid w:val="007D2892"/>
    <w:rsid w:val="007D2D2A"/>
    <w:rsid w:val="007D4A1B"/>
    <w:rsid w:val="007E34FA"/>
    <w:rsid w:val="007E35FB"/>
    <w:rsid w:val="007F52AD"/>
    <w:rsid w:val="007F5A24"/>
    <w:rsid w:val="007F5DD0"/>
    <w:rsid w:val="007F687E"/>
    <w:rsid w:val="007F689F"/>
    <w:rsid w:val="007F73AE"/>
    <w:rsid w:val="00802DCC"/>
    <w:rsid w:val="00807531"/>
    <w:rsid w:val="008113CF"/>
    <w:rsid w:val="00816E88"/>
    <w:rsid w:val="0082720C"/>
    <w:rsid w:val="00830B31"/>
    <w:rsid w:val="00841927"/>
    <w:rsid w:val="00842FCF"/>
    <w:rsid w:val="008531EA"/>
    <w:rsid w:val="00853FD3"/>
    <w:rsid w:val="008553F8"/>
    <w:rsid w:val="00860BAC"/>
    <w:rsid w:val="00861646"/>
    <w:rsid w:val="00866660"/>
    <w:rsid w:val="00867074"/>
    <w:rsid w:val="00867F93"/>
    <w:rsid w:val="00871463"/>
    <w:rsid w:val="008765ED"/>
    <w:rsid w:val="008775F2"/>
    <w:rsid w:val="0087787E"/>
    <w:rsid w:val="00882E00"/>
    <w:rsid w:val="008A2809"/>
    <w:rsid w:val="008A346C"/>
    <w:rsid w:val="008A37BC"/>
    <w:rsid w:val="008A42EB"/>
    <w:rsid w:val="008B1B38"/>
    <w:rsid w:val="008B79A2"/>
    <w:rsid w:val="008C29D6"/>
    <w:rsid w:val="008C2F0A"/>
    <w:rsid w:val="008C4588"/>
    <w:rsid w:val="008D57AE"/>
    <w:rsid w:val="008D5E75"/>
    <w:rsid w:val="008D66B8"/>
    <w:rsid w:val="008D718F"/>
    <w:rsid w:val="008E0CF8"/>
    <w:rsid w:val="008E4457"/>
    <w:rsid w:val="008E46F1"/>
    <w:rsid w:val="008E4FA3"/>
    <w:rsid w:val="008E7A80"/>
    <w:rsid w:val="008F0789"/>
    <w:rsid w:val="008F1C08"/>
    <w:rsid w:val="008F3665"/>
    <w:rsid w:val="008F3E50"/>
    <w:rsid w:val="008F534C"/>
    <w:rsid w:val="008F6178"/>
    <w:rsid w:val="00902E60"/>
    <w:rsid w:val="0091035C"/>
    <w:rsid w:val="00920CCB"/>
    <w:rsid w:val="00932EF7"/>
    <w:rsid w:val="0094183A"/>
    <w:rsid w:val="00945EFC"/>
    <w:rsid w:val="009461EC"/>
    <w:rsid w:val="00952300"/>
    <w:rsid w:val="00962DDE"/>
    <w:rsid w:val="00964988"/>
    <w:rsid w:val="00964ED5"/>
    <w:rsid w:val="00964F3F"/>
    <w:rsid w:val="009810C2"/>
    <w:rsid w:val="00990715"/>
    <w:rsid w:val="00991D35"/>
    <w:rsid w:val="00991F2F"/>
    <w:rsid w:val="0099261B"/>
    <w:rsid w:val="00994D6B"/>
    <w:rsid w:val="009A005F"/>
    <w:rsid w:val="009A4F6A"/>
    <w:rsid w:val="009B52E3"/>
    <w:rsid w:val="009D0469"/>
    <w:rsid w:val="009D1319"/>
    <w:rsid w:val="009D7DAC"/>
    <w:rsid w:val="009E1D0A"/>
    <w:rsid w:val="009E4BE3"/>
    <w:rsid w:val="009E62C9"/>
    <w:rsid w:val="009F3F65"/>
    <w:rsid w:val="009F40C7"/>
    <w:rsid w:val="00A00627"/>
    <w:rsid w:val="00A01D67"/>
    <w:rsid w:val="00A04A8B"/>
    <w:rsid w:val="00A103BF"/>
    <w:rsid w:val="00A17F8E"/>
    <w:rsid w:val="00A229BB"/>
    <w:rsid w:val="00A25BA9"/>
    <w:rsid w:val="00A3109B"/>
    <w:rsid w:val="00A32715"/>
    <w:rsid w:val="00A35CE2"/>
    <w:rsid w:val="00A362FD"/>
    <w:rsid w:val="00A37EFF"/>
    <w:rsid w:val="00A42042"/>
    <w:rsid w:val="00A45E07"/>
    <w:rsid w:val="00A47CB8"/>
    <w:rsid w:val="00A6068E"/>
    <w:rsid w:val="00A61185"/>
    <w:rsid w:val="00A76B2E"/>
    <w:rsid w:val="00A87C5B"/>
    <w:rsid w:val="00A92E6D"/>
    <w:rsid w:val="00A940F9"/>
    <w:rsid w:val="00A9554B"/>
    <w:rsid w:val="00AA0B8C"/>
    <w:rsid w:val="00AA63C7"/>
    <w:rsid w:val="00AB14CD"/>
    <w:rsid w:val="00AC793A"/>
    <w:rsid w:val="00AD1C67"/>
    <w:rsid w:val="00AD63DD"/>
    <w:rsid w:val="00AE52BC"/>
    <w:rsid w:val="00AF247D"/>
    <w:rsid w:val="00AF2620"/>
    <w:rsid w:val="00AF5AC2"/>
    <w:rsid w:val="00B00608"/>
    <w:rsid w:val="00B04D76"/>
    <w:rsid w:val="00B05600"/>
    <w:rsid w:val="00B07ABE"/>
    <w:rsid w:val="00B122B7"/>
    <w:rsid w:val="00B16C34"/>
    <w:rsid w:val="00B17469"/>
    <w:rsid w:val="00B1787B"/>
    <w:rsid w:val="00B26EFB"/>
    <w:rsid w:val="00B27354"/>
    <w:rsid w:val="00B32C50"/>
    <w:rsid w:val="00B340A1"/>
    <w:rsid w:val="00B40152"/>
    <w:rsid w:val="00B4303A"/>
    <w:rsid w:val="00B441B8"/>
    <w:rsid w:val="00B51B6E"/>
    <w:rsid w:val="00B56DD1"/>
    <w:rsid w:val="00B62CA9"/>
    <w:rsid w:val="00B642AC"/>
    <w:rsid w:val="00B76EBC"/>
    <w:rsid w:val="00B81C4D"/>
    <w:rsid w:val="00B83434"/>
    <w:rsid w:val="00B861D1"/>
    <w:rsid w:val="00B867F5"/>
    <w:rsid w:val="00BA0CF0"/>
    <w:rsid w:val="00BA482B"/>
    <w:rsid w:val="00BA4A8E"/>
    <w:rsid w:val="00BA66B9"/>
    <w:rsid w:val="00BA7513"/>
    <w:rsid w:val="00BB1935"/>
    <w:rsid w:val="00BB3019"/>
    <w:rsid w:val="00BB396E"/>
    <w:rsid w:val="00BC7771"/>
    <w:rsid w:val="00BD0F62"/>
    <w:rsid w:val="00BD6925"/>
    <w:rsid w:val="00BE13C0"/>
    <w:rsid w:val="00BE156F"/>
    <w:rsid w:val="00BE5CFF"/>
    <w:rsid w:val="00BF02FD"/>
    <w:rsid w:val="00BF0F84"/>
    <w:rsid w:val="00BF1DF7"/>
    <w:rsid w:val="00BF269F"/>
    <w:rsid w:val="00BF37B6"/>
    <w:rsid w:val="00BF45EF"/>
    <w:rsid w:val="00BF7C88"/>
    <w:rsid w:val="00C01C43"/>
    <w:rsid w:val="00C02974"/>
    <w:rsid w:val="00C10015"/>
    <w:rsid w:val="00C1041E"/>
    <w:rsid w:val="00C203A2"/>
    <w:rsid w:val="00C21A1B"/>
    <w:rsid w:val="00C30439"/>
    <w:rsid w:val="00C42550"/>
    <w:rsid w:val="00C44781"/>
    <w:rsid w:val="00C45852"/>
    <w:rsid w:val="00C4609A"/>
    <w:rsid w:val="00C627D0"/>
    <w:rsid w:val="00C77EC9"/>
    <w:rsid w:val="00C80A57"/>
    <w:rsid w:val="00C81DEE"/>
    <w:rsid w:val="00C83295"/>
    <w:rsid w:val="00C83569"/>
    <w:rsid w:val="00C84E90"/>
    <w:rsid w:val="00C86037"/>
    <w:rsid w:val="00C97AD6"/>
    <w:rsid w:val="00C97EC2"/>
    <w:rsid w:val="00CA0ABF"/>
    <w:rsid w:val="00CA48A7"/>
    <w:rsid w:val="00CA7AB5"/>
    <w:rsid w:val="00CB63D9"/>
    <w:rsid w:val="00CC200E"/>
    <w:rsid w:val="00CD531E"/>
    <w:rsid w:val="00CE13BB"/>
    <w:rsid w:val="00CE2516"/>
    <w:rsid w:val="00CE4986"/>
    <w:rsid w:val="00CF4ED6"/>
    <w:rsid w:val="00CF5B3E"/>
    <w:rsid w:val="00CF70AC"/>
    <w:rsid w:val="00D01E4A"/>
    <w:rsid w:val="00D02579"/>
    <w:rsid w:val="00D11DB9"/>
    <w:rsid w:val="00D12BCF"/>
    <w:rsid w:val="00D13192"/>
    <w:rsid w:val="00D20089"/>
    <w:rsid w:val="00D203C2"/>
    <w:rsid w:val="00D357E7"/>
    <w:rsid w:val="00D36309"/>
    <w:rsid w:val="00D43719"/>
    <w:rsid w:val="00D44979"/>
    <w:rsid w:val="00D50102"/>
    <w:rsid w:val="00D531E8"/>
    <w:rsid w:val="00D534C1"/>
    <w:rsid w:val="00D62AB2"/>
    <w:rsid w:val="00D73993"/>
    <w:rsid w:val="00D7682E"/>
    <w:rsid w:val="00D816ED"/>
    <w:rsid w:val="00D83BF4"/>
    <w:rsid w:val="00D86112"/>
    <w:rsid w:val="00D86504"/>
    <w:rsid w:val="00D90C74"/>
    <w:rsid w:val="00D93547"/>
    <w:rsid w:val="00DA0AAA"/>
    <w:rsid w:val="00DA0E87"/>
    <w:rsid w:val="00DA4348"/>
    <w:rsid w:val="00DA6B11"/>
    <w:rsid w:val="00DB37B3"/>
    <w:rsid w:val="00DC553A"/>
    <w:rsid w:val="00DC6C87"/>
    <w:rsid w:val="00DD0A29"/>
    <w:rsid w:val="00DD7012"/>
    <w:rsid w:val="00DE3F77"/>
    <w:rsid w:val="00DF792B"/>
    <w:rsid w:val="00E03E7F"/>
    <w:rsid w:val="00E07219"/>
    <w:rsid w:val="00E124DB"/>
    <w:rsid w:val="00E1701D"/>
    <w:rsid w:val="00E17B03"/>
    <w:rsid w:val="00E24BD1"/>
    <w:rsid w:val="00E31047"/>
    <w:rsid w:val="00E331A3"/>
    <w:rsid w:val="00E374CC"/>
    <w:rsid w:val="00E428B5"/>
    <w:rsid w:val="00E45B3A"/>
    <w:rsid w:val="00E51B87"/>
    <w:rsid w:val="00E56C8E"/>
    <w:rsid w:val="00E61EB5"/>
    <w:rsid w:val="00E6256D"/>
    <w:rsid w:val="00E65644"/>
    <w:rsid w:val="00E659ED"/>
    <w:rsid w:val="00E65D52"/>
    <w:rsid w:val="00E670D4"/>
    <w:rsid w:val="00E741D9"/>
    <w:rsid w:val="00E83B4E"/>
    <w:rsid w:val="00E868A8"/>
    <w:rsid w:val="00E919D7"/>
    <w:rsid w:val="00E91ED9"/>
    <w:rsid w:val="00E956D7"/>
    <w:rsid w:val="00E96EFF"/>
    <w:rsid w:val="00EA0D72"/>
    <w:rsid w:val="00EA1429"/>
    <w:rsid w:val="00EA6B98"/>
    <w:rsid w:val="00EC5C12"/>
    <w:rsid w:val="00EC76B4"/>
    <w:rsid w:val="00ED011C"/>
    <w:rsid w:val="00ED4261"/>
    <w:rsid w:val="00EF3AA7"/>
    <w:rsid w:val="00F00328"/>
    <w:rsid w:val="00F02D7D"/>
    <w:rsid w:val="00F05ADA"/>
    <w:rsid w:val="00F12523"/>
    <w:rsid w:val="00F13032"/>
    <w:rsid w:val="00F13E69"/>
    <w:rsid w:val="00F14C0E"/>
    <w:rsid w:val="00F15D82"/>
    <w:rsid w:val="00F21549"/>
    <w:rsid w:val="00F272B3"/>
    <w:rsid w:val="00F30AED"/>
    <w:rsid w:val="00F31737"/>
    <w:rsid w:val="00F41C7B"/>
    <w:rsid w:val="00F47155"/>
    <w:rsid w:val="00F5019A"/>
    <w:rsid w:val="00F55FCD"/>
    <w:rsid w:val="00F57196"/>
    <w:rsid w:val="00F61930"/>
    <w:rsid w:val="00F65542"/>
    <w:rsid w:val="00F72FEE"/>
    <w:rsid w:val="00F73F71"/>
    <w:rsid w:val="00F77414"/>
    <w:rsid w:val="00F80DA4"/>
    <w:rsid w:val="00F8203B"/>
    <w:rsid w:val="00F87F84"/>
    <w:rsid w:val="00F93611"/>
    <w:rsid w:val="00F96AE6"/>
    <w:rsid w:val="00FA1F70"/>
    <w:rsid w:val="00FA45CF"/>
    <w:rsid w:val="00FA475B"/>
    <w:rsid w:val="00FA67B4"/>
    <w:rsid w:val="00FB527A"/>
    <w:rsid w:val="00FC19D2"/>
    <w:rsid w:val="00FC201B"/>
    <w:rsid w:val="00FC3049"/>
    <w:rsid w:val="00FC3E67"/>
    <w:rsid w:val="00FD443B"/>
    <w:rsid w:val="00FD50BF"/>
    <w:rsid w:val="00FE05B5"/>
    <w:rsid w:val="00FE2D2C"/>
    <w:rsid w:val="00FE3E74"/>
    <w:rsid w:val="00FE4698"/>
    <w:rsid w:val="00FE4DD0"/>
    <w:rsid w:val="00FF0FC2"/>
    <w:rsid w:val="00FF1DE6"/>
    <w:rsid w:val="00FF219D"/>
    <w:rsid w:val="00FF476B"/>
    <w:rsid w:val="00FF48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F7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8F3665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1"/>
    <w:locked/>
    <w:rsid w:val="008F3665"/>
    <w:rPr>
      <w:rFonts w:ascii="Calibri" w:eastAsia="Calibri" w:hAnsi="Calibri" w:cs="Times New Roman"/>
    </w:rPr>
  </w:style>
  <w:style w:type="paragraph" w:styleId="a5">
    <w:name w:val="Body Text"/>
    <w:basedOn w:val="a"/>
    <w:link w:val="a6"/>
    <w:unhideWhenUsed/>
    <w:rsid w:val="008F3665"/>
    <w:pPr>
      <w:spacing w:after="120" w:line="240" w:lineRule="auto"/>
    </w:pPr>
    <w:rPr>
      <w:rFonts w:ascii="Times New Roman" w:eastAsia="Times New Roman" w:hAnsi="Times New Roman"/>
      <w:sz w:val="28"/>
      <w:szCs w:val="28"/>
      <w:lang/>
    </w:rPr>
  </w:style>
  <w:style w:type="character" w:customStyle="1" w:styleId="a6">
    <w:name w:val="Основной текст Знак"/>
    <w:basedOn w:val="a0"/>
    <w:link w:val="a5"/>
    <w:rsid w:val="008F3665"/>
    <w:rPr>
      <w:rFonts w:ascii="Times New Roman" w:eastAsia="Times New Roman" w:hAnsi="Times New Roman" w:cs="Times New Roman"/>
      <w:sz w:val="28"/>
      <w:szCs w:val="28"/>
      <w:lang/>
    </w:rPr>
  </w:style>
  <w:style w:type="paragraph" w:styleId="a7">
    <w:name w:val="Normal (Web)"/>
    <w:basedOn w:val="a"/>
    <w:uiPriority w:val="99"/>
    <w:unhideWhenUsed/>
    <w:rsid w:val="008F366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8F3665"/>
    <w:pPr>
      <w:ind w:left="720"/>
      <w:contextualSpacing/>
    </w:pPr>
    <w:rPr>
      <w:lang/>
    </w:rPr>
  </w:style>
  <w:style w:type="character" w:customStyle="1" w:styleId="a9">
    <w:name w:val="Абзац списка Знак"/>
    <w:link w:val="a8"/>
    <w:uiPriority w:val="34"/>
    <w:locked/>
    <w:rsid w:val="008F3665"/>
    <w:rPr>
      <w:rFonts w:ascii="Calibri" w:eastAsia="Calibri" w:hAnsi="Calibri" w:cs="Times New Roman"/>
      <w:lang/>
    </w:rPr>
  </w:style>
  <w:style w:type="paragraph" w:styleId="aa">
    <w:name w:val="header"/>
    <w:basedOn w:val="a"/>
    <w:link w:val="ab"/>
    <w:uiPriority w:val="99"/>
    <w:unhideWhenUsed/>
    <w:rsid w:val="0071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12992"/>
    <w:rPr>
      <w:rFonts w:ascii="Calibri" w:eastAsia="Calibri" w:hAnsi="Calibri" w:cs="Times New Roman"/>
    </w:rPr>
  </w:style>
  <w:style w:type="paragraph" w:styleId="ac">
    <w:name w:val="footer"/>
    <w:basedOn w:val="a"/>
    <w:link w:val="ad"/>
    <w:uiPriority w:val="99"/>
    <w:unhideWhenUsed/>
    <w:rsid w:val="0071299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12992"/>
    <w:rPr>
      <w:rFonts w:ascii="Calibri" w:eastAsia="Calibri" w:hAnsi="Calibri" w:cs="Times New Roman"/>
    </w:rPr>
  </w:style>
  <w:style w:type="paragraph" w:styleId="ae">
    <w:name w:val="Balloon Text"/>
    <w:basedOn w:val="a"/>
    <w:link w:val="af"/>
    <w:uiPriority w:val="99"/>
    <w:semiHidden/>
    <w:unhideWhenUsed/>
    <w:rsid w:val="00424B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24B74"/>
    <w:rPr>
      <w:rFonts w:ascii="Segoe UI" w:eastAsia="Calibri" w:hAnsi="Segoe UI" w:cs="Segoe UI"/>
      <w:sz w:val="18"/>
      <w:szCs w:val="18"/>
    </w:rPr>
  </w:style>
  <w:style w:type="table" w:styleId="af0">
    <w:name w:val="Table Grid"/>
    <w:basedOn w:val="a1"/>
    <w:rsid w:val="00D11D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61">
    <w:name w:val="Таблица-сетка 1 светлая — акцент 61"/>
    <w:basedOn w:val="a1"/>
    <w:uiPriority w:val="46"/>
    <w:rsid w:val="00E65D5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1">
    <w:name w:val="Абзац списка1"/>
    <w:basedOn w:val="a"/>
    <w:uiPriority w:val="99"/>
    <w:rsid w:val="007D2892"/>
    <w:pPr>
      <w:spacing w:after="0" w:line="240" w:lineRule="auto"/>
      <w:ind w:left="720"/>
    </w:pPr>
    <w:rPr>
      <w:rFonts w:ascii="Times New Roman" w:eastAsia="Times New Roman" w:hAnsi="Times New Roman"/>
      <w:sz w:val="28"/>
      <w:szCs w:val="20"/>
      <w:lang w:eastAsia="ru-RU"/>
    </w:rPr>
  </w:style>
  <w:style w:type="character" w:styleId="af1">
    <w:name w:val="Hyperlink"/>
    <w:basedOn w:val="a0"/>
    <w:uiPriority w:val="99"/>
    <w:semiHidden/>
    <w:unhideWhenUsed/>
    <w:rsid w:val="00CE4986"/>
    <w:rPr>
      <w:color w:val="0000FF"/>
      <w:u w:val="single"/>
    </w:rPr>
  </w:style>
  <w:style w:type="paragraph" w:styleId="af2">
    <w:name w:val="Plain Text"/>
    <w:basedOn w:val="a"/>
    <w:link w:val="af3"/>
    <w:uiPriority w:val="99"/>
    <w:unhideWhenUsed/>
    <w:rsid w:val="009E62C9"/>
    <w:pPr>
      <w:spacing w:after="0" w:line="240" w:lineRule="auto"/>
    </w:pPr>
    <w:rPr>
      <w:rFonts w:ascii="Courier New" w:eastAsia="Times New Roman" w:hAnsi="Courier New"/>
      <w:sz w:val="20"/>
      <w:szCs w:val="20"/>
    </w:rPr>
  </w:style>
  <w:style w:type="character" w:customStyle="1" w:styleId="af3">
    <w:name w:val="Текст Знак"/>
    <w:basedOn w:val="a0"/>
    <w:link w:val="af2"/>
    <w:uiPriority w:val="99"/>
    <w:rsid w:val="009E62C9"/>
    <w:rPr>
      <w:rFonts w:ascii="Courier New" w:eastAsia="Times New Roman" w:hAnsi="Courier New" w:cs="Times New Roman"/>
      <w:sz w:val="20"/>
      <w:szCs w:val="20"/>
    </w:rPr>
  </w:style>
  <w:style w:type="paragraph" w:styleId="af4">
    <w:name w:val="Title"/>
    <w:basedOn w:val="a"/>
    <w:link w:val="af5"/>
    <w:qFormat/>
    <w:rsid w:val="009E62C9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f5">
    <w:name w:val="Название Знак"/>
    <w:basedOn w:val="a0"/>
    <w:link w:val="af4"/>
    <w:rsid w:val="009E62C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displayinlineblock">
    <w:name w:val="displayinlineblock"/>
    <w:basedOn w:val="a0"/>
    <w:rsid w:val="00FF476B"/>
  </w:style>
  <w:style w:type="paragraph" w:styleId="af6">
    <w:name w:val="caption"/>
    <w:basedOn w:val="a"/>
    <w:next w:val="a"/>
    <w:uiPriority w:val="35"/>
    <w:unhideWhenUsed/>
    <w:qFormat/>
    <w:rsid w:val="00C97AD6"/>
    <w:pPr>
      <w:spacing w:line="240" w:lineRule="auto"/>
    </w:pPr>
    <w:rPr>
      <w:rFonts w:eastAsia="Times New Roman"/>
      <w:b/>
      <w:bCs/>
      <w:color w:val="4F81BD"/>
      <w:sz w:val="18"/>
      <w:szCs w:val="18"/>
      <w:lang w:eastAsia="ru-RU"/>
    </w:rPr>
  </w:style>
  <w:style w:type="character" w:customStyle="1" w:styleId="af7">
    <w:name w:val="Основной текст_"/>
    <w:link w:val="3"/>
    <w:rsid w:val="00B07ABE"/>
    <w:rPr>
      <w:sz w:val="26"/>
      <w:szCs w:val="26"/>
      <w:shd w:val="clear" w:color="auto" w:fill="FFFFFF"/>
    </w:rPr>
  </w:style>
  <w:style w:type="paragraph" w:customStyle="1" w:styleId="3">
    <w:name w:val="Основной текст3"/>
    <w:basedOn w:val="a"/>
    <w:link w:val="af7"/>
    <w:rsid w:val="00B07ABE"/>
    <w:pPr>
      <w:shd w:val="clear" w:color="auto" w:fill="FFFFFF"/>
      <w:spacing w:before="540" w:after="180" w:line="0" w:lineRule="atLeast"/>
    </w:pPr>
    <w:rPr>
      <w:rFonts w:asciiTheme="minorHAnsi" w:eastAsiaTheme="minorHAnsi" w:hAnsiTheme="minorHAnsi" w:cstheme="minorBidi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2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15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1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00B050"/>
            <w:right w:val="none" w:sz="0" w:space="0" w:color="auto"/>
          </w:divBdr>
        </w:div>
        <w:div w:id="167044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00B050"/>
            <w:right w:val="none" w:sz="0" w:space="0" w:color="auto"/>
          </w:divBdr>
        </w:div>
        <w:div w:id="68478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00B050"/>
            <w:right w:val="none" w:sz="0" w:space="0" w:color="auto"/>
          </w:divBdr>
        </w:div>
        <w:div w:id="199756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00B050"/>
            <w:right w:val="none" w:sz="0" w:space="0" w:color="auto"/>
          </w:divBdr>
        </w:div>
        <w:div w:id="11333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" w:color="00B050"/>
            <w:right w:val="none" w:sz="0" w:space="0" w:color="auto"/>
          </w:divBdr>
        </w:div>
      </w:divsChild>
    </w:div>
    <w:div w:id="5241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7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1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82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3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3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85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03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1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90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2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9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5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8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12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0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5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3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7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4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6E3-99F2-4CA9-84D1-BBAF09FFB1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Рауль Хайруллин</dc:creator>
  <cp:lastModifiedBy>hp pc</cp:lastModifiedBy>
  <cp:revision>2</cp:revision>
  <cp:lastPrinted>2019-11-01T16:18:00Z</cp:lastPrinted>
  <dcterms:created xsi:type="dcterms:W3CDTF">2019-11-01T19:24:00Z</dcterms:created>
  <dcterms:modified xsi:type="dcterms:W3CDTF">2019-11-01T19:24:00Z</dcterms:modified>
</cp:coreProperties>
</file>