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17C0E" w14:textId="000F7746" w:rsidR="006D67C1" w:rsidRPr="000F2250" w:rsidRDefault="000F2250" w:rsidP="000F22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F2250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14:paraId="776444A2" w14:textId="77777777" w:rsidR="006D67C1" w:rsidRPr="000F2250" w:rsidRDefault="006D67C1" w:rsidP="000F22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395B9A8" w14:textId="270A4115" w:rsidR="00A478FD" w:rsidRPr="000F2250" w:rsidRDefault="00D542B1" w:rsidP="000F22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2250">
        <w:rPr>
          <w:rFonts w:ascii="Times New Roman" w:hAnsi="Times New Roman" w:cs="Times New Roman"/>
          <w:sz w:val="28"/>
          <w:szCs w:val="28"/>
        </w:rPr>
        <w:t xml:space="preserve">Сегодняшний доклад посвящен </w:t>
      </w:r>
      <w:r w:rsidR="00A478FD" w:rsidRPr="000F2250">
        <w:rPr>
          <w:rFonts w:ascii="Times New Roman" w:hAnsi="Times New Roman" w:cs="Times New Roman"/>
          <w:sz w:val="28"/>
          <w:szCs w:val="28"/>
        </w:rPr>
        <w:t>реализации в республике программ капитального ремонта объектов социальной и культурной сферы. Всего  их</w:t>
      </w:r>
      <w:r w:rsidR="00BF154E">
        <w:rPr>
          <w:rFonts w:ascii="Times New Roman" w:hAnsi="Times New Roman" w:cs="Times New Roman"/>
          <w:sz w:val="28"/>
          <w:szCs w:val="28"/>
        </w:rPr>
        <w:t xml:space="preserve"> </w:t>
      </w:r>
      <w:r w:rsidR="00A478FD" w:rsidRPr="000F2250">
        <w:rPr>
          <w:rFonts w:ascii="Times New Roman" w:hAnsi="Times New Roman" w:cs="Times New Roman"/>
          <w:sz w:val="28"/>
          <w:szCs w:val="28"/>
        </w:rPr>
        <w:t>27</w:t>
      </w:r>
      <w:r w:rsidRPr="000F2250">
        <w:rPr>
          <w:rFonts w:ascii="Times New Roman" w:hAnsi="Times New Roman" w:cs="Times New Roman"/>
          <w:sz w:val="28"/>
          <w:szCs w:val="28"/>
        </w:rPr>
        <w:t xml:space="preserve"> </w:t>
      </w:r>
      <w:r w:rsidR="00A478FD" w:rsidRPr="000F2250">
        <w:rPr>
          <w:rFonts w:ascii="Times New Roman" w:hAnsi="Times New Roman" w:cs="Times New Roman"/>
          <w:sz w:val="28"/>
          <w:szCs w:val="28"/>
        </w:rPr>
        <w:t xml:space="preserve">(19 чисто КР+8 смежных), и общее их выполнение к текущей дате составляет </w:t>
      </w:r>
      <w:r w:rsidR="001E4657" w:rsidRPr="000F2250">
        <w:rPr>
          <w:rFonts w:ascii="Times New Roman" w:hAnsi="Times New Roman" w:cs="Times New Roman"/>
          <w:sz w:val="28"/>
          <w:szCs w:val="28"/>
        </w:rPr>
        <w:t>90</w:t>
      </w:r>
      <w:r w:rsidR="00A478FD" w:rsidRPr="000F2250">
        <w:rPr>
          <w:rFonts w:ascii="Times New Roman" w:hAnsi="Times New Roman" w:cs="Times New Roman"/>
          <w:sz w:val="28"/>
          <w:szCs w:val="28"/>
        </w:rPr>
        <w:t>%.</w:t>
      </w:r>
    </w:p>
    <w:p w14:paraId="4C16F997" w14:textId="3FB92CF0" w:rsidR="00004B40" w:rsidRPr="006D67C1" w:rsidRDefault="00A478FD" w:rsidP="000F22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2250">
        <w:rPr>
          <w:rFonts w:ascii="Times New Roman" w:hAnsi="Times New Roman" w:cs="Times New Roman"/>
          <w:sz w:val="28"/>
          <w:szCs w:val="28"/>
        </w:rPr>
        <w:t>Финанс</w:t>
      </w:r>
      <w:r w:rsidR="00B23D89" w:rsidRPr="000F2250">
        <w:rPr>
          <w:rFonts w:ascii="Times New Roman" w:hAnsi="Times New Roman" w:cs="Times New Roman"/>
          <w:sz w:val="28"/>
          <w:szCs w:val="28"/>
        </w:rPr>
        <w:t>овый объем программ превышает</w:t>
      </w:r>
      <w:r w:rsidR="00B23D89" w:rsidRPr="006D67C1">
        <w:rPr>
          <w:rFonts w:ascii="Times New Roman" w:hAnsi="Times New Roman" w:cs="Times New Roman"/>
          <w:sz w:val="28"/>
          <w:szCs w:val="28"/>
        </w:rPr>
        <w:t xml:space="preserve"> 23</w:t>
      </w:r>
      <w:r w:rsidRPr="006D67C1">
        <w:rPr>
          <w:rFonts w:ascii="Times New Roman" w:hAnsi="Times New Roman" w:cs="Times New Roman"/>
          <w:sz w:val="28"/>
          <w:szCs w:val="28"/>
        </w:rPr>
        <w:t xml:space="preserve"> млрд рублей</w:t>
      </w:r>
      <w:r w:rsidR="006637DA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 xml:space="preserve">(23 538,89 млн рублей). Суммарно </w:t>
      </w:r>
      <w:r w:rsidR="006637DA" w:rsidRPr="006D67C1">
        <w:rPr>
          <w:rFonts w:ascii="Times New Roman" w:hAnsi="Times New Roman" w:cs="Times New Roman"/>
          <w:sz w:val="28"/>
          <w:szCs w:val="28"/>
        </w:rPr>
        <w:t xml:space="preserve">в них входят порядка 3,5 </w:t>
      </w:r>
      <w:r w:rsidRPr="006D67C1">
        <w:rPr>
          <w:rFonts w:ascii="Times New Roman" w:hAnsi="Times New Roman" w:cs="Times New Roman"/>
          <w:sz w:val="28"/>
          <w:szCs w:val="28"/>
        </w:rPr>
        <w:t xml:space="preserve">(трех с половиной) </w:t>
      </w:r>
      <w:r w:rsidR="006637DA" w:rsidRPr="006D67C1">
        <w:rPr>
          <w:rFonts w:ascii="Times New Roman" w:hAnsi="Times New Roman" w:cs="Times New Roman"/>
          <w:sz w:val="28"/>
          <w:szCs w:val="28"/>
        </w:rPr>
        <w:t>тысяч объектов (3481)</w:t>
      </w:r>
      <w:r w:rsidRPr="006D67C1">
        <w:rPr>
          <w:rFonts w:ascii="Times New Roman" w:hAnsi="Times New Roman" w:cs="Times New Roman"/>
          <w:sz w:val="28"/>
          <w:szCs w:val="28"/>
        </w:rPr>
        <w:t>.</w:t>
      </w:r>
    </w:p>
    <w:p w14:paraId="4CFDBC6F" w14:textId="451D7675" w:rsidR="0095247B" w:rsidRPr="006D67C1" w:rsidRDefault="006D67C1" w:rsidP="006D67C1">
      <w:pPr>
        <w:tabs>
          <w:tab w:val="left" w:pos="284"/>
          <w:tab w:val="left" w:pos="7088"/>
        </w:tabs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6D67C1">
        <w:rPr>
          <w:rFonts w:ascii="Times New Roman" w:hAnsi="Times New Roman" w:cs="Times New Roman"/>
          <w:b/>
          <w:sz w:val="28"/>
          <w:szCs w:val="28"/>
        </w:rPr>
        <w:t>П</w:t>
      </w:r>
      <w:r w:rsidR="00A478FD" w:rsidRPr="006D67C1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6D67C1">
        <w:rPr>
          <w:rFonts w:ascii="Times New Roman" w:hAnsi="Times New Roman" w:cs="Times New Roman"/>
          <w:b/>
          <w:sz w:val="28"/>
          <w:szCs w:val="28"/>
        </w:rPr>
        <w:t>ы</w:t>
      </w:r>
      <w:r w:rsidR="00A478FD" w:rsidRPr="006D67C1">
        <w:rPr>
          <w:rFonts w:ascii="Times New Roman" w:hAnsi="Times New Roman" w:cs="Times New Roman"/>
          <w:b/>
          <w:sz w:val="28"/>
          <w:szCs w:val="28"/>
        </w:rPr>
        <w:t xml:space="preserve">, реализация которых в настоящее время продолжается. </w:t>
      </w:r>
    </w:p>
    <w:p w14:paraId="47F09700" w14:textId="5A2D1749" w:rsidR="00813396" w:rsidRPr="006D67C1" w:rsidRDefault="00A00FF7" w:rsidP="006D67C1">
      <w:pPr>
        <w:tabs>
          <w:tab w:val="left" w:pos="284"/>
          <w:tab w:val="left" w:pos="7088"/>
        </w:tabs>
        <w:spacing w:after="0" w:line="360" w:lineRule="auto"/>
        <w:ind w:lef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>413 объектов входят в три программы, реализуемых республикой</w:t>
      </w:r>
      <w:r w:rsidR="0057490D" w:rsidRPr="006D67C1">
        <w:rPr>
          <w:rFonts w:ascii="Times New Roman" w:hAnsi="Times New Roman" w:cs="Times New Roman"/>
          <w:sz w:val="28"/>
          <w:szCs w:val="28"/>
        </w:rPr>
        <w:br/>
      </w:r>
      <w:r w:rsidRPr="006D67C1">
        <w:rPr>
          <w:rFonts w:ascii="Times New Roman" w:hAnsi="Times New Roman" w:cs="Times New Roman"/>
          <w:sz w:val="28"/>
          <w:szCs w:val="28"/>
        </w:rPr>
        <w:t xml:space="preserve">в образовании. Здесь осталось выполнить менее 1%. </w:t>
      </w:r>
    </w:p>
    <w:p w14:paraId="73DDAAF2" w14:textId="21DCA293" w:rsidR="00813396" w:rsidRPr="006D67C1" w:rsidRDefault="00A00FF7" w:rsidP="006D67C1">
      <w:pPr>
        <w:tabs>
          <w:tab w:val="left" w:pos="284"/>
          <w:tab w:val="left" w:pos="7088"/>
        </w:tabs>
        <w:spacing w:after="0" w:line="360" w:lineRule="auto"/>
        <w:ind w:left="-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13396" w:rsidRPr="006D67C1">
        <w:rPr>
          <w:rFonts w:ascii="Times New Roman" w:hAnsi="Times New Roman" w:cs="Times New Roman"/>
          <w:sz w:val="28"/>
          <w:szCs w:val="28"/>
        </w:rPr>
        <w:t>программ</w:t>
      </w:r>
      <w:r w:rsidRPr="006D67C1">
        <w:rPr>
          <w:rFonts w:ascii="Times New Roman" w:hAnsi="Times New Roman" w:cs="Times New Roman"/>
          <w:sz w:val="28"/>
          <w:szCs w:val="28"/>
        </w:rPr>
        <w:t>ы</w:t>
      </w:r>
      <w:r w:rsidR="00813396" w:rsidRPr="006D67C1">
        <w:rPr>
          <w:rFonts w:ascii="Times New Roman" w:hAnsi="Times New Roman" w:cs="Times New Roman"/>
          <w:sz w:val="28"/>
          <w:szCs w:val="28"/>
          <w:u w:val="single"/>
        </w:rPr>
        <w:t xml:space="preserve"> капитального ремонта образовательных учреждений</w:t>
      </w:r>
      <w:r w:rsidR="006028FE" w:rsidRPr="006D67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9F3FEDA" w14:textId="347A917D" w:rsidR="00813396" w:rsidRPr="006D67C1" w:rsidRDefault="00813396" w:rsidP="006D67C1">
      <w:pPr>
        <w:tabs>
          <w:tab w:val="left" w:pos="284"/>
          <w:tab w:val="left" w:pos="7088"/>
        </w:tabs>
        <w:spacing w:after="0" w:line="360" w:lineRule="auto"/>
        <w:ind w:lef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Завершены </w:t>
      </w:r>
      <w:r w:rsidR="00A00FF7" w:rsidRPr="006D67C1">
        <w:rPr>
          <w:rFonts w:ascii="Times New Roman" w:hAnsi="Times New Roman" w:cs="Times New Roman"/>
          <w:sz w:val="28"/>
          <w:szCs w:val="28"/>
        </w:rPr>
        <w:t>все плановые работы</w:t>
      </w:r>
      <w:r w:rsidRPr="006D67C1">
        <w:rPr>
          <w:rFonts w:ascii="Times New Roman" w:hAnsi="Times New Roman" w:cs="Times New Roman"/>
          <w:sz w:val="28"/>
          <w:szCs w:val="28"/>
        </w:rPr>
        <w:t>:</w:t>
      </w:r>
    </w:p>
    <w:p w14:paraId="4084AB44" w14:textId="2855A810" w:rsidR="00813396" w:rsidRPr="006D67C1" w:rsidRDefault="00813396" w:rsidP="0081339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A00FF7" w:rsidRPr="006D67C1">
        <w:rPr>
          <w:rFonts w:ascii="Times New Roman" w:hAnsi="Times New Roman" w:cs="Times New Roman"/>
          <w:sz w:val="28"/>
          <w:szCs w:val="28"/>
        </w:rPr>
        <w:t xml:space="preserve">в </w:t>
      </w:r>
      <w:r w:rsidR="00B23D89" w:rsidRPr="006D67C1">
        <w:rPr>
          <w:rFonts w:ascii="Times New Roman" w:hAnsi="Times New Roman" w:cs="Times New Roman"/>
          <w:sz w:val="28"/>
          <w:szCs w:val="28"/>
        </w:rPr>
        <w:t>10-ти</w:t>
      </w:r>
      <w:r w:rsidR="00A00FF7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B23D89" w:rsidRPr="006D67C1">
        <w:rPr>
          <w:rFonts w:ascii="Times New Roman" w:hAnsi="Times New Roman" w:cs="Times New Roman"/>
          <w:sz w:val="28"/>
          <w:szCs w:val="28"/>
        </w:rPr>
        <w:t xml:space="preserve">коррекционных и 33-х </w:t>
      </w:r>
      <w:r w:rsidRPr="006D67C1">
        <w:rPr>
          <w:rFonts w:ascii="Times New Roman" w:hAnsi="Times New Roman" w:cs="Times New Roman"/>
          <w:sz w:val="28"/>
          <w:szCs w:val="28"/>
        </w:rPr>
        <w:t>муниципальных школ</w:t>
      </w:r>
      <w:r w:rsidR="00A00FF7" w:rsidRPr="006D67C1">
        <w:rPr>
          <w:rFonts w:ascii="Times New Roman" w:hAnsi="Times New Roman" w:cs="Times New Roman"/>
          <w:sz w:val="28"/>
          <w:szCs w:val="28"/>
        </w:rPr>
        <w:t>ах</w:t>
      </w:r>
      <w:r w:rsidRPr="006D67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AB20C7" w14:textId="44D7EBB1" w:rsidR="00813396" w:rsidRPr="006D67C1" w:rsidRDefault="00813396" w:rsidP="0081339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A00FF7" w:rsidRPr="006D67C1">
        <w:rPr>
          <w:rFonts w:ascii="Times New Roman" w:hAnsi="Times New Roman" w:cs="Times New Roman"/>
          <w:sz w:val="28"/>
          <w:szCs w:val="28"/>
        </w:rPr>
        <w:t xml:space="preserve">отремонтированы </w:t>
      </w:r>
      <w:r w:rsidRPr="006D67C1">
        <w:rPr>
          <w:rFonts w:ascii="Times New Roman" w:hAnsi="Times New Roman" w:cs="Times New Roman"/>
          <w:sz w:val="28"/>
          <w:szCs w:val="28"/>
        </w:rPr>
        <w:t>116</w:t>
      </w:r>
      <w:r w:rsidR="00A00FF7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>функциональных зон;</w:t>
      </w:r>
    </w:p>
    <w:p w14:paraId="0C153A4D" w14:textId="09EC1FFB" w:rsidR="00813396" w:rsidRPr="006D67C1" w:rsidRDefault="00813396" w:rsidP="0081339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5D3E2E" w:rsidRPr="006D67C1">
        <w:rPr>
          <w:rFonts w:ascii="Times New Roman" w:hAnsi="Times New Roman" w:cs="Times New Roman"/>
          <w:sz w:val="28"/>
          <w:szCs w:val="28"/>
        </w:rPr>
        <w:t xml:space="preserve">выполнены все </w:t>
      </w:r>
      <w:r w:rsidR="00A00FF7" w:rsidRPr="006D67C1">
        <w:rPr>
          <w:rFonts w:ascii="Times New Roman" w:hAnsi="Times New Roman" w:cs="Times New Roman"/>
          <w:sz w:val="28"/>
          <w:szCs w:val="28"/>
        </w:rPr>
        <w:t>запланированные мероприятия по организации Доступной</w:t>
      </w:r>
      <w:r w:rsidR="005D3E2E" w:rsidRPr="006D67C1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A00FF7" w:rsidRPr="006D67C1">
        <w:rPr>
          <w:rFonts w:ascii="Times New Roman" w:hAnsi="Times New Roman" w:cs="Times New Roman"/>
          <w:sz w:val="28"/>
          <w:szCs w:val="28"/>
        </w:rPr>
        <w:t xml:space="preserve">в </w:t>
      </w:r>
      <w:r w:rsidR="009D2251" w:rsidRPr="006D67C1">
        <w:rPr>
          <w:rFonts w:ascii="Times New Roman" w:hAnsi="Times New Roman" w:cs="Times New Roman"/>
          <w:sz w:val="28"/>
          <w:szCs w:val="28"/>
        </w:rPr>
        <w:t xml:space="preserve">4-х </w:t>
      </w:r>
      <w:r w:rsidR="00A00FF7" w:rsidRPr="006D67C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D67C1">
        <w:rPr>
          <w:rFonts w:ascii="Times New Roman" w:hAnsi="Times New Roman" w:cs="Times New Roman"/>
          <w:sz w:val="28"/>
          <w:szCs w:val="28"/>
        </w:rPr>
        <w:t>учрежден</w:t>
      </w:r>
      <w:r w:rsidR="00A00FF7" w:rsidRPr="006D67C1">
        <w:rPr>
          <w:rFonts w:ascii="Times New Roman" w:hAnsi="Times New Roman" w:cs="Times New Roman"/>
          <w:sz w:val="28"/>
          <w:szCs w:val="28"/>
        </w:rPr>
        <w:t>иях</w:t>
      </w:r>
      <w:r w:rsidR="006D67C1" w:rsidRPr="006D67C1">
        <w:rPr>
          <w:rFonts w:ascii="Times New Roman" w:hAnsi="Times New Roman" w:cs="Times New Roman"/>
          <w:sz w:val="28"/>
          <w:szCs w:val="28"/>
        </w:rPr>
        <w:t>.</w:t>
      </w:r>
    </w:p>
    <w:p w14:paraId="01D07BDD" w14:textId="7BB5B262" w:rsidR="00813396" w:rsidRPr="006D67C1" w:rsidRDefault="00813396" w:rsidP="006D67C1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>Остается завершить р</w:t>
      </w:r>
      <w:r w:rsidR="003A0109" w:rsidRPr="006D67C1">
        <w:rPr>
          <w:rFonts w:ascii="Times New Roman" w:hAnsi="Times New Roman" w:cs="Times New Roman"/>
          <w:sz w:val="28"/>
          <w:szCs w:val="28"/>
        </w:rPr>
        <w:t xml:space="preserve">емонт в </w:t>
      </w:r>
      <w:r w:rsidRPr="006D67C1">
        <w:rPr>
          <w:rFonts w:ascii="Times New Roman" w:hAnsi="Times New Roman" w:cs="Times New Roman"/>
          <w:sz w:val="28"/>
          <w:szCs w:val="28"/>
        </w:rPr>
        <w:t xml:space="preserve">7-ми </w:t>
      </w:r>
      <w:r w:rsidR="003A0109" w:rsidRPr="006D67C1">
        <w:rPr>
          <w:rFonts w:ascii="Times New Roman" w:hAnsi="Times New Roman" w:cs="Times New Roman"/>
          <w:sz w:val="28"/>
          <w:szCs w:val="28"/>
        </w:rPr>
        <w:t xml:space="preserve">детских садах. 42 садика закончены. </w:t>
      </w:r>
      <w:r w:rsidRPr="006D67C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A0109" w:rsidRPr="006D67C1">
        <w:rPr>
          <w:rFonts w:ascii="Times New Roman" w:hAnsi="Times New Roman" w:cs="Times New Roman"/>
          <w:sz w:val="28"/>
          <w:szCs w:val="28"/>
        </w:rPr>
        <w:t xml:space="preserve"> - практически 100</w:t>
      </w:r>
      <w:r w:rsidRPr="006D67C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57DE2781" w14:textId="77777777" w:rsidR="006D67C1" w:rsidRPr="006D67C1" w:rsidRDefault="00813396" w:rsidP="006D67C1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1A7924" w:rsidRPr="006D67C1">
        <w:rPr>
          <w:rFonts w:ascii="Times New Roman" w:hAnsi="Times New Roman" w:cs="Times New Roman"/>
          <w:sz w:val="28"/>
          <w:szCs w:val="28"/>
        </w:rPr>
        <w:t>Также близко к 100% (ста</w:t>
      </w:r>
      <w:r w:rsidR="009D2251" w:rsidRPr="006D67C1">
        <w:rPr>
          <w:rFonts w:ascii="Times New Roman" w:hAnsi="Times New Roman" w:cs="Times New Roman"/>
          <w:sz w:val="28"/>
          <w:szCs w:val="28"/>
        </w:rPr>
        <w:t xml:space="preserve"> процентам</w:t>
      </w:r>
      <w:r w:rsidR="001A7924" w:rsidRPr="006D67C1">
        <w:rPr>
          <w:rFonts w:ascii="Times New Roman" w:hAnsi="Times New Roman" w:cs="Times New Roman"/>
          <w:sz w:val="28"/>
          <w:szCs w:val="28"/>
        </w:rPr>
        <w:t xml:space="preserve">) </w:t>
      </w:r>
      <w:r w:rsidR="00E54FEB" w:rsidRPr="006D67C1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программе капитального ремонта ресурсных центров</w:t>
      </w:r>
      <w:r w:rsidR="0095247B" w:rsidRPr="006D67C1">
        <w:rPr>
          <w:rFonts w:ascii="Times New Roman" w:hAnsi="Times New Roman" w:cs="Times New Roman"/>
          <w:sz w:val="28"/>
          <w:szCs w:val="28"/>
        </w:rPr>
        <w:t>. 4</w:t>
      </w:r>
      <w:r w:rsidR="00E54FEB" w:rsidRPr="006D67C1">
        <w:rPr>
          <w:rFonts w:ascii="Times New Roman" w:hAnsi="Times New Roman" w:cs="Times New Roman"/>
          <w:sz w:val="28"/>
          <w:szCs w:val="28"/>
        </w:rPr>
        <w:t xml:space="preserve"> объекта полностью готовы</w:t>
      </w:r>
      <w:r w:rsidR="005D3E2E" w:rsidRPr="006D67C1">
        <w:rPr>
          <w:rFonts w:ascii="Times New Roman" w:hAnsi="Times New Roman" w:cs="Times New Roman"/>
          <w:sz w:val="28"/>
          <w:szCs w:val="28"/>
        </w:rPr>
        <w:t>;</w:t>
      </w:r>
      <w:r w:rsidR="0095247B" w:rsidRPr="006D67C1">
        <w:rPr>
          <w:rFonts w:ascii="Times New Roman" w:hAnsi="Times New Roman" w:cs="Times New Roman"/>
          <w:sz w:val="28"/>
          <w:szCs w:val="28"/>
        </w:rPr>
        <w:t xml:space="preserve"> на одном</w:t>
      </w:r>
      <w:r w:rsidR="00E54FEB" w:rsidRPr="006D67C1">
        <w:rPr>
          <w:rFonts w:ascii="Times New Roman" w:hAnsi="Times New Roman" w:cs="Times New Roman"/>
          <w:sz w:val="28"/>
          <w:szCs w:val="28"/>
        </w:rPr>
        <w:t xml:space="preserve"> работы за</w:t>
      </w:r>
      <w:r w:rsidR="00D61D28" w:rsidRPr="006D67C1">
        <w:rPr>
          <w:rFonts w:ascii="Times New Roman" w:hAnsi="Times New Roman" w:cs="Times New Roman"/>
          <w:sz w:val="28"/>
          <w:szCs w:val="28"/>
        </w:rPr>
        <w:t>вершаются</w:t>
      </w:r>
      <w:r w:rsidR="00E54FEB" w:rsidRPr="006D67C1">
        <w:rPr>
          <w:rFonts w:ascii="Times New Roman" w:hAnsi="Times New Roman" w:cs="Times New Roman"/>
          <w:sz w:val="28"/>
          <w:szCs w:val="28"/>
        </w:rPr>
        <w:t>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91395" w14:textId="51CE713C" w:rsidR="00813396" w:rsidRPr="006D67C1" w:rsidRDefault="00813396" w:rsidP="006D67C1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333D88" w:rsidRPr="006D67C1">
        <w:rPr>
          <w:rFonts w:ascii="Times New Roman" w:hAnsi="Times New Roman" w:cs="Times New Roman"/>
          <w:sz w:val="28"/>
          <w:szCs w:val="28"/>
        </w:rPr>
        <w:t xml:space="preserve">18 объектов </w:t>
      </w:r>
      <w:r w:rsidR="005D3E2E" w:rsidRPr="006D67C1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333D88" w:rsidRPr="006D67C1">
        <w:rPr>
          <w:rFonts w:ascii="Times New Roman" w:hAnsi="Times New Roman" w:cs="Times New Roman"/>
          <w:sz w:val="28"/>
          <w:szCs w:val="28"/>
        </w:rPr>
        <w:t xml:space="preserve">в </w:t>
      </w:r>
      <w:r w:rsidRPr="006D67C1">
        <w:rPr>
          <w:rFonts w:ascii="Times New Roman" w:hAnsi="Times New Roman" w:cs="Times New Roman"/>
          <w:sz w:val="28"/>
          <w:szCs w:val="28"/>
        </w:rPr>
        <w:t>программ</w:t>
      </w:r>
      <w:r w:rsidR="00333D88" w:rsidRPr="006D67C1">
        <w:rPr>
          <w:rFonts w:ascii="Times New Roman" w:hAnsi="Times New Roman" w:cs="Times New Roman"/>
          <w:sz w:val="28"/>
          <w:szCs w:val="28"/>
        </w:rPr>
        <w:t>у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капитального ремонта медицинских стационаров</w:t>
      </w:r>
      <w:r w:rsidR="00333D88" w:rsidRPr="006D67C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333D88" w:rsidRPr="006D67C1">
        <w:rPr>
          <w:rFonts w:ascii="Times New Roman" w:hAnsi="Times New Roman" w:cs="Times New Roman"/>
          <w:sz w:val="28"/>
          <w:szCs w:val="28"/>
        </w:rPr>
        <w:t xml:space="preserve">8 из них </w:t>
      </w:r>
      <w:r w:rsidR="005D3E2E" w:rsidRPr="006D67C1">
        <w:rPr>
          <w:rFonts w:ascii="Times New Roman" w:hAnsi="Times New Roman" w:cs="Times New Roman"/>
          <w:sz w:val="28"/>
          <w:szCs w:val="28"/>
        </w:rPr>
        <w:t>готовы</w:t>
      </w:r>
      <w:r w:rsidRPr="006D67C1">
        <w:rPr>
          <w:rFonts w:ascii="Times New Roman" w:hAnsi="Times New Roman" w:cs="Times New Roman"/>
          <w:sz w:val="28"/>
          <w:szCs w:val="28"/>
        </w:rPr>
        <w:t>, 10</w:t>
      </w:r>
      <w:r w:rsidR="00333D88" w:rsidRPr="006D67C1">
        <w:rPr>
          <w:rFonts w:ascii="Times New Roman" w:hAnsi="Times New Roman" w:cs="Times New Roman"/>
          <w:sz w:val="28"/>
          <w:szCs w:val="28"/>
        </w:rPr>
        <w:t xml:space="preserve"> остаются в работе</w:t>
      </w:r>
      <w:r w:rsidR="00540FDC">
        <w:rPr>
          <w:rFonts w:ascii="Times New Roman" w:hAnsi="Times New Roman" w:cs="Times New Roman"/>
          <w:sz w:val="28"/>
          <w:szCs w:val="28"/>
        </w:rPr>
        <w:t>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333D88" w:rsidRPr="006D67C1">
        <w:rPr>
          <w:rFonts w:ascii="Times New Roman" w:hAnsi="Times New Roman" w:cs="Times New Roman"/>
          <w:sz w:val="28"/>
          <w:szCs w:val="28"/>
        </w:rPr>
        <w:t xml:space="preserve">СМР выполнены на </w:t>
      </w:r>
      <w:r w:rsidRPr="006D67C1">
        <w:rPr>
          <w:rFonts w:ascii="Times New Roman" w:hAnsi="Times New Roman" w:cs="Times New Roman"/>
          <w:sz w:val="28"/>
          <w:szCs w:val="28"/>
        </w:rPr>
        <w:t>8</w:t>
      </w:r>
      <w:r w:rsidR="00333D88" w:rsidRPr="006D67C1">
        <w:rPr>
          <w:rFonts w:ascii="Times New Roman" w:hAnsi="Times New Roman" w:cs="Times New Roman"/>
          <w:sz w:val="28"/>
          <w:szCs w:val="28"/>
        </w:rPr>
        <w:t>3</w:t>
      </w:r>
      <w:r w:rsidRPr="006D67C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491A6C7" w14:textId="44015157" w:rsidR="006D67C1" w:rsidRPr="006D67C1" w:rsidRDefault="00813396" w:rsidP="006D67C1">
      <w:pP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7C73B9" w:rsidRPr="006D67C1">
        <w:rPr>
          <w:rFonts w:ascii="Times New Roman" w:hAnsi="Times New Roman" w:cs="Times New Roman"/>
          <w:sz w:val="28"/>
          <w:szCs w:val="28"/>
        </w:rPr>
        <w:t>Работы по капитальному ремонту в этом году</w:t>
      </w:r>
      <w:r w:rsidR="0095247B" w:rsidRPr="006D67C1">
        <w:rPr>
          <w:rFonts w:ascii="Times New Roman" w:hAnsi="Times New Roman" w:cs="Times New Roman"/>
          <w:sz w:val="28"/>
          <w:szCs w:val="28"/>
        </w:rPr>
        <w:t xml:space="preserve"> должны пройти на 9-ти </w:t>
      </w:r>
      <w:r w:rsidRPr="006D67C1">
        <w:rPr>
          <w:rFonts w:ascii="Times New Roman" w:hAnsi="Times New Roman" w:cs="Times New Roman"/>
          <w:sz w:val="28"/>
          <w:szCs w:val="28"/>
        </w:rPr>
        <w:t>объект</w:t>
      </w:r>
      <w:r w:rsidR="007C73B9" w:rsidRPr="006D67C1">
        <w:rPr>
          <w:rFonts w:ascii="Times New Roman" w:hAnsi="Times New Roman" w:cs="Times New Roman"/>
          <w:sz w:val="28"/>
          <w:szCs w:val="28"/>
        </w:rPr>
        <w:t>ах</w:t>
      </w:r>
      <w:r w:rsidRPr="006D67C1">
        <w:rPr>
          <w:rFonts w:ascii="Times New Roman" w:hAnsi="Times New Roman" w:cs="Times New Roman"/>
          <w:sz w:val="28"/>
          <w:szCs w:val="28"/>
        </w:rPr>
        <w:t>, в</w:t>
      </w:r>
      <w:r w:rsidR="007C73B9" w:rsidRPr="006D67C1">
        <w:rPr>
          <w:rFonts w:ascii="Times New Roman" w:hAnsi="Times New Roman" w:cs="Times New Roman"/>
          <w:sz w:val="28"/>
          <w:szCs w:val="28"/>
        </w:rPr>
        <w:t xml:space="preserve">ходящих </w:t>
      </w:r>
      <w:r w:rsidR="005D3E2E" w:rsidRPr="006D67C1">
        <w:rPr>
          <w:rFonts w:ascii="Times New Roman" w:hAnsi="Times New Roman" w:cs="Times New Roman"/>
          <w:sz w:val="28"/>
          <w:szCs w:val="28"/>
        </w:rPr>
        <w:t xml:space="preserve">в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программу капитального ремонта зданий, подведомственных Министерству внутренних дел</w:t>
      </w:r>
      <w:r w:rsidRPr="006D67C1">
        <w:rPr>
          <w:rFonts w:ascii="Times New Roman" w:hAnsi="Times New Roman" w:cs="Times New Roman"/>
          <w:sz w:val="28"/>
          <w:szCs w:val="28"/>
        </w:rPr>
        <w:t>.</w:t>
      </w:r>
      <w:r w:rsidR="007C73B9" w:rsidRPr="006D67C1">
        <w:rPr>
          <w:rFonts w:ascii="Times New Roman" w:hAnsi="Times New Roman" w:cs="Times New Roman"/>
          <w:sz w:val="28"/>
          <w:szCs w:val="28"/>
        </w:rPr>
        <w:t xml:space="preserve"> Общий объем выполненных работ - </w:t>
      </w:r>
      <w:r w:rsidRPr="006D67C1">
        <w:rPr>
          <w:rFonts w:ascii="Times New Roman" w:hAnsi="Times New Roman" w:cs="Times New Roman"/>
          <w:sz w:val="28"/>
          <w:szCs w:val="28"/>
        </w:rPr>
        <w:t xml:space="preserve">74% </w:t>
      </w:r>
      <w:r w:rsidR="007C73B9" w:rsidRPr="006D67C1">
        <w:rPr>
          <w:rFonts w:ascii="Times New Roman" w:hAnsi="Times New Roman" w:cs="Times New Roman"/>
          <w:sz w:val="28"/>
          <w:szCs w:val="28"/>
        </w:rPr>
        <w:t xml:space="preserve">от плана. </w:t>
      </w:r>
    </w:p>
    <w:p w14:paraId="5825393E" w14:textId="2A6A6670" w:rsidR="00813396" w:rsidRPr="006D67C1" w:rsidRDefault="00813396" w:rsidP="006D67C1">
      <w:pP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>-</w:t>
      </w:r>
      <w:r w:rsidRPr="006D67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381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Более 89-ти </w:t>
      </w:r>
      <w:r w:rsidR="00D803B5" w:rsidRPr="006D67C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3B5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объем </w:t>
      </w:r>
      <w:r w:rsidR="005D3E2E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выполненных </w:t>
      </w:r>
      <w:r w:rsidR="00D803B5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СМР, предусмотренных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D803B5" w:rsidRPr="006D67C1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 xml:space="preserve"> ремонта детских оздоровительных лагерей</w:t>
      </w:r>
      <w:r w:rsidRPr="006D67C1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F1381" w:rsidRPr="006D67C1">
        <w:rPr>
          <w:rFonts w:ascii="Times New Roman" w:hAnsi="Times New Roman" w:cs="Times New Roman"/>
          <w:sz w:val="28"/>
          <w:szCs w:val="28"/>
        </w:rPr>
        <w:br/>
      </w:r>
      <w:r w:rsidR="00D803B5" w:rsidRPr="006D67C1">
        <w:rPr>
          <w:rFonts w:ascii="Times New Roman" w:hAnsi="Times New Roman" w:cs="Times New Roman"/>
          <w:sz w:val="28"/>
          <w:szCs w:val="28"/>
        </w:rPr>
        <w:t xml:space="preserve">4 объекта еще ремонтируются, 2 – сданы. </w:t>
      </w:r>
    </w:p>
    <w:p w14:paraId="48DA0033" w14:textId="6450152F" w:rsidR="009D2CA5" w:rsidRPr="006D67C1" w:rsidRDefault="00813396" w:rsidP="00CC0176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0274D4" w:rsidRPr="006D67C1">
        <w:rPr>
          <w:rFonts w:ascii="Times New Roman" w:hAnsi="Times New Roman" w:cs="Times New Roman"/>
          <w:sz w:val="28"/>
          <w:szCs w:val="28"/>
        </w:rPr>
        <w:t xml:space="preserve">Из </w:t>
      </w:r>
      <w:r w:rsidRPr="006D67C1">
        <w:rPr>
          <w:rFonts w:ascii="Times New Roman" w:hAnsi="Times New Roman" w:cs="Times New Roman"/>
          <w:sz w:val="28"/>
          <w:szCs w:val="28"/>
        </w:rPr>
        <w:t>9-ти</w:t>
      </w:r>
      <w:r w:rsidR="000274D4" w:rsidRPr="006D67C1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программы капитального ремонта подростковых клубов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0274D4" w:rsidRPr="006D67C1">
        <w:rPr>
          <w:rFonts w:ascii="Times New Roman" w:hAnsi="Times New Roman" w:cs="Times New Roman"/>
          <w:sz w:val="28"/>
          <w:szCs w:val="28"/>
        </w:rPr>
        <w:t xml:space="preserve">незавершенными остаются 3. </w:t>
      </w:r>
      <w:r w:rsidR="00D43CA6" w:rsidRPr="006D67C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D3E2E" w:rsidRPr="006D67C1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D43CA6" w:rsidRPr="006D67C1">
        <w:rPr>
          <w:rFonts w:ascii="Times New Roman" w:hAnsi="Times New Roman" w:cs="Times New Roman"/>
          <w:sz w:val="28"/>
          <w:szCs w:val="28"/>
        </w:rPr>
        <w:t xml:space="preserve">работ по программе - </w:t>
      </w:r>
      <w:r w:rsidR="00EF1381" w:rsidRPr="006D67C1">
        <w:rPr>
          <w:rFonts w:ascii="Times New Roman" w:hAnsi="Times New Roman" w:cs="Times New Roman"/>
          <w:sz w:val="28"/>
          <w:szCs w:val="28"/>
        </w:rPr>
        <w:t>76%</w:t>
      </w:r>
      <w:r w:rsidR="006D67C1" w:rsidRPr="006D67C1">
        <w:rPr>
          <w:rFonts w:ascii="Times New Roman" w:hAnsi="Times New Roman" w:cs="Times New Roman"/>
          <w:sz w:val="28"/>
          <w:szCs w:val="28"/>
        </w:rPr>
        <w:t>.</w:t>
      </w:r>
      <w:r w:rsidRPr="006D67C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4B385191" w14:textId="5CB06357" w:rsidR="00813396" w:rsidRPr="006D67C1" w:rsidRDefault="00797130" w:rsidP="006D67C1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5 объектов продолжают ремонтироваться </w:t>
      </w:r>
      <w:r w:rsidR="005D3E2E" w:rsidRPr="006D67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13396" w:rsidRPr="006D67C1">
        <w:rPr>
          <w:rFonts w:ascii="Times New Roman" w:hAnsi="Times New Roman" w:cs="Times New Roman"/>
          <w:sz w:val="28"/>
          <w:szCs w:val="28"/>
        </w:rPr>
        <w:t>программ</w:t>
      </w:r>
      <w:r w:rsidR="005D3E2E" w:rsidRPr="006D67C1">
        <w:rPr>
          <w:rFonts w:ascii="Times New Roman" w:hAnsi="Times New Roman" w:cs="Times New Roman"/>
          <w:sz w:val="28"/>
          <w:szCs w:val="28"/>
        </w:rPr>
        <w:t>ы</w:t>
      </w:r>
      <w:r w:rsidR="00813396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813396" w:rsidRPr="006D67C1">
        <w:rPr>
          <w:rFonts w:ascii="Times New Roman" w:hAnsi="Times New Roman" w:cs="Times New Roman"/>
          <w:sz w:val="28"/>
          <w:szCs w:val="28"/>
          <w:u w:val="single"/>
        </w:rPr>
        <w:t>капремонта спортивных объектов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3FFC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>Подрядчикам осталось закрыть 4,5% от планового объема работ.</w:t>
      </w:r>
      <w:r w:rsidR="00813396" w:rsidRPr="006D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14E6B" w14:textId="760FEC3B" w:rsidR="00813396" w:rsidRPr="006D67C1" w:rsidRDefault="00813396" w:rsidP="0081339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2D1FEC" w:rsidRPr="006D67C1">
        <w:rPr>
          <w:rFonts w:ascii="Times New Roman" w:hAnsi="Times New Roman" w:cs="Times New Roman"/>
          <w:sz w:val="28"/>
          <w:szCs w:val="28"/>
        </w:rPr>
        <w:t>В 98%</w:t>
      </w:r>
      <w:r w:rsidR="002D1FEC" w:rsidRPr="006D67C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D7AF7" w:rsidRPr="006D67C1">
        <w:rPr>
          <w:rFonts w:ascii="Times New Roman" w:hAnsi="Times New Roman" w:cs="Times New Roman"/>
          <w:sz w:val="28"/>
          <w:szCs w:val="28"/>
        </w:rPr>
        <w:t xml:space="preserve">оценивается выполнение СМР на объектах </w:t>
      </w:r>
      <w:r w:rsidRPr="006D67C1">
        <w:rPr>
          <w:rFonts w:ascii="Times New Roman" w:hAnsi="Times New Roman" w:cs="Times New Roman"/>
          <w:sz w:val="28"/>
          <w:szCs w:val="28"/>
        </w:rPr>
        <w:t>Программ</w:t>
      </w:r>
      <w:r w:rsidR="004D7AF7" w:rsidRPr="006D67C1">
        <w:rPr>
          <w:rFonts w:ascii="Times New Roman" w:hAnsi="Times New Roman" w:cs="Times New Roman"/>
          <w:sz w:val="28"/>
          <w:szCs w:val="28"/>
        </w:rPr>
        <w:t>ы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объектов управления Федеральной службы войск национальной гвардии</w:t>
      </w:r>
      <w:r w:rsidR="004D7AF7" w:rsidRPr="006D67C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4D7AF7" w:rsidRPr="006D67C1">
        <w:rPr>
          <w:rFonts w:ascii="Times New Roman" w:hAnsi="Times New Roman" w:cs="Times New Roman"/>
          <w:sz w:val="28"/>
          <w:szCs w:val="28"/>
        </w:rPr>
        <w:t>Из 11-ти незаконченным остается только один</w:t>
      </w:r>
      <w:r w:rsidR="005F270A" w:rsidRPr="006D67C1">
        <w:rPr>
          <w:rFonts w:ascii="Times New Roman" w:hAnsi="Times New Roman" w:cs="Times New Roman"/>
          <w:sz w:val="28"/>
          <w:szCs w:val="28"/>
        </w:rPr>
        <w:t>.</w:t>
      </w:r>
      <w:r w:rsidR="002D1FEC" w:rsidRPr="006D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5C702" w14:textId="79C53FC4" w:rsidR="00FF4273" w:rsidRPr="006D67C1" w:rsidRDefault="00813396" w:rsidP="006D67C1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7AF7" w:rsidRPr="006D67C1">
        <w:rPr>
          <w:rFonts w:ascii="Times New Roman" w:hAnsi="Times New Roman" w:cs="Times New Roman"/>
          <w:sz w:val="28"/>
          <w:szCs w:val="28"/>
        </w:rPr>
        <w:t xml:space="preserve">Готовы 26 объектов, предусмотренных паспортом </w:t>
      </w:r>
      <w:r w:rsidRPr="006D67C1">
        <w:rPr>
          <w:rFonts w:ascii="Times New Roman" w:hAnsi="Times New Roman" w:cs="Times New Roman"/>
          <w:sz w:val="28"/>
          <w:szCs w:val="28"/>
        </w:rPr>
        <w:t>программ</w:t>
      </w:r>
      <w:r w:rsidR="004D7AF7" w:rsidRPr="006D67C1">
        <w:rPr>
          <w:rFonts w:ascii="Times New Roman" w:hAnsi="Times New Roman" w:cs="Times New Roman"/>
          <w:sz w:val="28"/>
          <w:szCs w:val="28"/>
        </w:rPr>
        <w:t>ы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капремонта стационарных организаций социального обслуживания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4D7AF7" w:rsidRPr="006D67C1">
        <w:rPr>
          <w:rFonts w:ascii="Times New Roman" w:hAnsi="Times New Roman" w:cs="Times New Roman"/>
          <w:sz w:val="28"/>
          <w:szCs w:val="28"/>
        </w:rPr>
        <w:t xml:space="preserve">этого года. </w:t>
      </w:r>
      <w:r w:rsidRPr="006D67C1">
        <w:rPr>
          <w:rFonts w:ascii="Times New Roman" w:hAnsi="Times New Roman" w:cs="Times New Roman"/>
          <w:sz w:val="28"/>
          <w:szCs w:val="28"/>
        </w:rPr>
        <w:t>Выполнение СМР – 9</w:t>
      </w:r>
      <w:r w:rsidR="004D7AF7" w:rsidRPr="006D67C1">
        <w:rPr>
          <w:rFonts w:ascii="Times New Roman" w:hAnsi="Times New Roman" w:cs="Times New Roman"/>
          <w:sz w:val="28"/>
          <w:szCs w:val="28"/>
        </w:rPr>
        <w:t>9%.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CECB0" w14:textId="22C83810" w:rsidR="006F6A42" w:rsidRPr="006D67C1" w:rsidRDefault="006D67C1" w:rsidP="00E927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7C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13396" w:rsidRPr="006D67C1">
        <w:rPr>
          <w:rFonts w:ascii="Times New Roman" w:hAnsi="Times New Roman" w:cs="Times New Roman"/>
          <w:sz w:val="28"/>
          <w:szCs w:val="28"/>
          <w:u w:val="single"/>
        </w:rPr>
        <w:t>одернизаци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92778" w:rsidRPr="006D67C1">
        <w:rPr>
          <w:rFonts w:ascii="Times New Roman" w:hAnsi="Times New Roman" w:cs="Times New Roman"/>
          <w:sz w:val="28"/>
          <w:szCs w:val="28"/>
          <w:u w:val="single"/>
        </w:rPr>
        <w:t xml:space="preserve"> инженерной </w:t>
      </w:r>
      <w:r w:rsidR="00813396" w:rsidRPr="006D67C1">
        <w:rPr>
          <w:rFonts w:ascii="Times New Roman" w:hAnsi="Times New Roman" w:cs="Times New Roman"/>
          <w:sz w:val="28"/>
          <w:szCs w:val="28"/>
          <w:u w:val="single"/>
        </w:rPr>
        <w:t>инфраструктуры и капитальн</w:t>
      </w:r>
      <w:r w:rsidR="005F270A" w:rsidRPr="006D67C1">
        <w:rPr>
          <w:rFonts w:ascii="Times New Roman" w:hAnsi="Times New Roman" w:cs="Times New Roman"/>
          <w:sz w:val="28"/>
          <w:szCs w:val="28"/>
          <w:u w:val="single"/>
        </w:rPr>
        <w:t>ому</w:t>
      </w:r>
      <w:r w:rsidR="00813396" w:rsidRPr="006D67C1">
        <w:rPr>
          <w:rFonts w:ascii="Times New Roman" w:hAnsi="Times New Roman" w:cs="Times New Roman"/>
          <w:sz w:val="28"/>
          <w:szCs w:val="28"/>
          <w:u w:val="single"/>
        </w:rPr>
        <w:t xml:space="preserve"> ремонт</w:t>
      </w:r>
      <w:r w:rsidR="005F270A" w:rsidRPr="006D67C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13396" w:rsidRPr="006D67C1">
        <w:rPr>
          <w:rFonts w:ascii="Times New Roman" w:hAnsi="Times New Roman" w:cs="Times New Roman"/>
          <w:sz w:val="28"/>
          <w:szCs w:val="28"/>
          <w:u w:val="single"/>
        </w:rPr>
        <w:t xml:space="preserve"> многоквартирных жилых домов.</w:t>
      </w:r>
    </w:p>
    <w:p w14:paraId="3D6793E1" w14:textId="6493928D" w:rsidR="00813396" w:rsidRPr="006D67C1" w:rsidRDefault="00813396" w:rsidP="005F6A9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left="-6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«Модернизация очистных сооружений и капитальному ремонту сетей канализации»</w:t>
      </w:r>
      <w:r w:rsidRPr="006D67C1">
        <w:rPr>
          <w:rFonts w:ascii="Times New Roman" w:hAnsi="Times New Roman" w:cs="Times New Roman"/>
          <w:sz w:val="28"/>
          <w:szCs w:val="28"/>
        </w:rPr>
        <w:t xml:space="preserve"> из 8-ми объектов завершены 3.</w:t>
      </w:r>
      <w:r w:rsidR="00F61427">
        <w:rPr>
          <w:rFonts w:ascii="Times New Roman" w:hAnsi="Times New Roman" w:cs="Times New Roman"/>
          <w:sz w:val="28"/>
          <w:szCs w:val="28"/>
        </w:rPr>
        <w:t xml:space="preserve"> </w:t>
      </w:r>
      <w:r w:rsidR="00765389" w:rsidRPr="006D67C1">
        <w:rPr>
          <w:rFonts w:ascii="Times New Roman" w:hAnsi="Times New Roman" w:cs="Times New Roman"/>
          <w:sz w:val="28"/>
          <w:szCs w:val="28"/>
        </w:rPr>
        <w:t xml:space="preserve">Работы закрыты на </w:t>
      </w:r>
      <w:r w:rsidR="007944DF" w:rsidRPr="006D67C1">
        <w:rPr>
          <w:rFonts w:ascii="Times New Roman" w:hAnsi="Times New Roman" w:cs="Times New Roman"/>
          <w:sz w:val="28"/>
          <w:szCs w:val="28"/>
        </w:rPr>
        <w:t>90</w:t>
      </w:r>
      <w:r w:rsidRPr="006D67C1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EB7FF96" w14:textId="07E56A20" w:rsidR="00813396" w:rsidRPr="006D67C1" w:rsidRDefault="00813396" w:rsidP="008133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C905BC" w:rsidRPr="006D67C1">
        <w:rPr>
          <w:rFonts w:ascii="Times New Roman" w:hAnsi="Times New Roman" w:cs="Times New Roman"/>
          <w:sz w:val="28"/>
          <w:szCs w:val="28"/>
        </w:rPr>
        <w:t xml:space="preserve">7 районов завершили реализацию </w:t>
      </w:r>
      <w:r w:rsidRPr="006D67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 xml:space="preserve">«Реконструкция, строительство сетей газораспределения, внутридомовых сетей  </w:t>
      </w:r>
      <w:proofErr w:type="spellStart"/>
      <w:r w:rsidRPr="006D67C1">
        <w:rPr>
          <w:rFonts w:ascii="Times New Roman" w:hAnsi="Times New Roman" w:cs="Times New Roman"/>
          <w:sz w:val="28"/>
          <w:szCs w:val="28"/>
          <w:u w:val="single"/>
        </w:rPr>
        <w:t>газопотребления</w:t>
      </w:r>
      <w:proofErr w:type="spellEnd"/>
      <w:r w:rsidRPr="006D67C1">
        <w:rPr>
          <w:rFonts w:ascii="Times New Roman" w:hAnsi="Times New Roman" w:cs="Times New Roman"/>
          <w:sz w:val="28"/>
          <w:szCs w:val="28"/>
          <w:u w:val="single"/>
        </w:rPr>
        <w:t xml:space="preserve">, установки </w:t>
      </w:r>
      <w:proofErr w:type="spellStart"/>
      <w:r w:rsidRPr="006D67C1">
        <w:rPr>
          <w:rFonts w:ascii="Times New Roman" w:hAnsi="Times New Roman" w:cs="Times New Roman"/>
          <w:sz w:val="28"/>
          <w:szCs w:val="28"/>
          <w:u w:val="single"/>
        </w:rPr>
        <w:t>блочно</w:t>
      </w:r>
      <w:proofErr w:type="spellEnd"/>
      <w:r w:rsidRPr="006D67C1">
        <w:rPr>
          <w:rFonts w:ascii="Times New Roman" w:hAnsi="Times New Roman" w:cs="Times New Roman"/>
          <w:sz w:val="28"/>
          <w:szCs w:val="28"/>
          <w:u w:val="single"/>
        </w:rPr>
        <w:t>-модульных котельных и котлов наружного размещения»</w:t>
      </w:r>
      <w:r w:rsidRPr="006D67C1">
        <w:rPr>
          <w:rFonts w:ascii="Times New Roman" w:hAnsi="Times New Roman" w:cs="Times New Roman"/>
          <w:sz w:val="28"/>
          <w:szCs w:val="28"/>
        </w:rPr>
        <w:t>.</w:t>
      </w:r>
      <w:r w:rsidR="0063194F" w:rsidRPr="006D67C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905BC" w:rsidRPr="006D67C1">
        <w:rPr>
          <w:rFonts w:ascii="Times New Roman" w:hAnsi="Times New Roman" w:cs="Times New Roman"/>
          <w:sz w:val="28"/>
          <w:szCs w:val="28"/>
        </w:rPr>
        <w:t xml:space="preserve">Ведутся работы еще в 6-ти муниципалитетах. </w:t>
      </w:r>
      <w:r w:rsidR="005F270A" w:rsidRPr="006D67C1">
        <w:rPr>
          <w:rFonts w:ascii="Times New Roman" w:hAnsi="Times New Roman" w:cs="Times New Roman"/>
          <w:sz w:val="28"/>
          <w:szCs w:val="28"/>
        </w:rPr>
        <w:t>В</w:t>
      </w:r>
      <w:r w:rsidR="00C905BC" w:rsidRPr="006D67C1">
        <w:rPr>
          <w:rFonts w:ascii="Times New Roman" w:hAnsi="Times New Roman" w:cs="Times New Roman"/>
          <w:sz w:val="28"/>
          <w:szCs w:val="28"/>
        </w:rPr>
        <w:t xml:space="preserve">ыполнение СМР </w:t>
      </w:r>
      <w:r w:rsidR="005F270A" w:rsidRPr="006D67C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D67C1">
        <w:rPr>
          <w:rFonts w:ascii="Times New Roman" w:hAnsi="Times New Roman" w:cs="Times New Roman"/>
          <w:sz w:val="28"/>
          <w:szCs w:val="28"/>
        </w:rPr>
        <w:t xml:space="preserve">95 %.  </w:t>
      </w:r>
    </w:p>
    <w:p w14:paraId="66A12C0E" w14:textId="6D854A5C" w:rsidR="00813396" w:rsidRPr="006D67C1" w:rsidRDefault="00813396" w:rsidP="008133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12" w:lineRule="auto"/>
        <w:ind w:lef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7B6E54" w:rsidRPr="006D67C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«Водообеспечение и устройство площадок твердых бытовых отходов»</w:t>
      </w:r>
      <w:r w:rsidRPr="006D67C1">
        <w:rPr>
          <w:rFonts w:ascii="Times New Roman" w:hAnsi="Times New Roman" w:cs="Times New Roman"/>
          <w:sz w:val="28"/>
          <w:szCs w:val="28"/>
        </w:rPr>
        <w:t xml:space="preserve"> в </w:t>
      </w:r>
      <w:r w:rsidR="00311417" w:rsidRPr="006D67C1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товариществах</w:t>
      </w:r>
      <w:r w:rsidR="007B6E54" w:rsidRPr="006D67C1">
        <w:rPr>
          <w:rFonts w:ascii="Times New Roman" w:hAnsi="Times New Roman" w:cs="Times New Roman"/>
          <w:sz w:val="28"/>
          <w:szCs w:val="28"/>
        </w:rPr>
        <w:t xml:space="preserve"> предусмотрено восстановление </w:t>
      </w:r>
      <w:r w:rsidRPr="006D67C1">
        <w:rPr>
          <w:rFonts w:ascii="Times New Roman" w:hAnsi="Times New Roman" w:cs="Times New Roman"/>
          <w:sz w:val="28"/>
          <w:szCs w:val="28"/>
        </w:rPr>
        <w:t>61</w:t>
      </w:r>
      <w:r w:rsidR="00D24CC2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>скважин</w:t>
      </w:r>
      <w:r w:rsidR="007B6E54" w:rsidRPr="006D67C1">
        <w:rPr>
          <w:rFonts w:ascii="Times New Roman" w:hAnsi="Times New Roman" w:cs="Times New Roman"/>
          <w:sz w:val="28"/>
          <w:szCs w:val="28"/>
        </w:rPr>
        <w:t xml:space="preserve">ы </w:t>
      </w:r>
      <w:r w:rsidRPr="006D67C1">
        <w:rPr>
          <w:rFonts w:ascii="Times New Roman" w:hAnsi="Times New Roman" w:cs="Times New Roman"/>
          <w:sz w:val="28"/>
          <w:szCs w:val="28"/>
        </w:rPr>
        <w:t xml:space="preserve">и </w:t>
      </w:r>
      <w:r w:rsidR="007B6E54" w:rsidRPr="006D67C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6D67C1">
        <w:rPr>
          <w:rFonts w:ascii="Times New Roman" w:hAnsi="Times New Roman" w:cs="Times New Roman"/>
          <w:sz w:val="28"/>
          <w:szCs w:val="28"/>
        </w:rPr>
        <w:t>30</w:t>
      </w:r>
      <w:r w:rsidR="007B6E54" w:rsidRPr="006D67C1">
        <w:rPr>
          <w:rFonts w:ascii="Times New Roman" w:hAnsi="Times New Roman" w:cs="Times New Roman"/>
          <w:sz w:val="28"/>
          <w:szCs w:val="28"/>
        </w:rPr>
        <w:t xml:space="preserve">-ти </w:t>
      </w:r>
      <w:r w:rsidRPr="006D67C1">
        <w:rPr>
          <w:rFonts w:ascii="Times New Roman" w:hAnsi="Times New Roman" w:cs="Times New Roman"/>
          <w:sz w:val="28"/>
          <w:szCs w:val="28"/>
        </w:rPr>
        <w:t xml:space="preserve">площадок для накопления отходов. </w:t>
      </w:r>
      <w:r w:rsidR="00AF4A99" w:rsidRPr="006D67C1">
        <w:rPr>
          <w:rFonts w:ascii="Times New Roman" w:hAnsi="Times New Roman" w:cs="Times New Roman"/>
          <w:sz w:val="28"/>
          <w:szCs w:val="28"/>
        </w:rPr>
        <w:t>Все площадки готовы; р</w:t>
      </w:r>
      <w:r w:rsidRPr="006D67C1">
        <w:rPr>
          <w:rFonts w:ascii="Times New Roman" w:hAnsi="Times New Roman" w:cs="Times New Roman"/>
          <w:sz w:val="28"/>
          <w:szCs w:val="28"/>
        </w:rPr>
        <w:t>аботы</w:t>
      </w:r>
      <w:r w:rsidR="007B6E54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 xml:space="preserve">по восстановлению скважин </w:t>
      </w:r>
      <w:r w:rsidR="007944DF" w:rsidRPr="006D67C1">
        <w:rPr>
          <w:rFonts w:ascii="Times New Roman" w:hAnsi="Times New Roman" w:cs="Times New Roman"/>
          <w:sz w:val="28"/>
          <w:szCs w:val="28"/>
        </w:rPr>
        <w:t>выполнены на 93</w:t>
      </w:r>
      <w:r w:rsidRPr="006D67C1">
        <w:rPr>
          <w:rFonts w:ascii="Times New Roman" w:hAnsi="Times New Roman" w:cs="Times New Roman"/>
          <w:sz w:val="28"/>
          <w:szCs w:val="28"/>
        </w:rPr>
        <w:t>%</w:t>
      </w:r>
      <w:r w:rsidR="00AF4A99" w:rsidRPr="006D67C1">
        <w:rPr>
          <w:rFonts w:ascii="Times New Roman" w:hAnsi="Times New Roman" w:cs="Times New Roman"/>
          <w:sz w:val="28"/>
          <w:szCs w:val="28"/>
        </w:rPr>
        <w:t>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5834E" w14:textId="168CAE2D" w:rsidR="00813396" w:rsidRPr="006D67C1" w:rsidRDefault="00813396" w:rsidP="006D67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</w:t>
      </w:r>
      <w:r w:rsidR="00010318" w:rsidRPr="006D67C1">
        <w:rPr>
          <w:rFonts w:ascii="Times New Roman" w:hAnsi="Times New Roman" w:cs="Times New Roman"/>
          <w:sz w:val="28"/>
          <w:szCs w:val="28"/>
        </w:rPr>
        <w:t xml:space="preserve">Близка к завершению и программа </w:t>
      </w:r>
      <w:r w:rsidR="00010318" w:rsidRPr="006D67C1">
        <w:rPr>
          <w:rFonts w:ascii="Times New Roman" w:hAnsi="Times New Roman" w:cs="Times New Roman"/>
          <w:sz w:val="28"/>
          <w:szCs w:val="28"/>
          <w:u w:val="single"/>
        </w:rPr>
        <w:t>«Обеспечение населения питьевой водой</w:t>
      </w:r>
      <w:r w:rsidR="00010318" w:rsidRPr="006D67C1">
        <w:rPr>
          <w:rFonts w:ascii="Times New Roman" w:hAnsi="Times New Roman" w:cs="Times New Roman"/>
          <w:sz w:val="28"/>
          <w:szCs w:val="28"/>
        </w:rPr>
        <w:t xml:space="preserve">» - к настоящему времени работы по ней выполнены на </w:t>
      </w:r>
      <w:r w:rsidR="00E3037F" w:rsidRPr="006D67C1">
        <w:rPr>
          <w:rFonts w:ascii="Times New Roman" w:hAnsi="Times New Roman" w:cs="Times New Roman"/>
          <w:sz w:val="28"/>
          <w:szCs w:val="28"/>
        </w:rPr>
        <w:t>92</w:t>
      </w:r>
      <w:r w:rsidRPr="006D67C1">
        <w:rPr>
          <w:rFonts w:ascii="Times New Roman" w:hAnsi="Times New Roman" w:cs="Times New Roman"/>
          <w:sz w:val="28"/>
          <w:szCs w:val="28"/>
        </w:rPr>
        <w:t>%</w:t>
      </w:r>
      <w:r w:rsidR="00010318" w:rsidRPr="006D67C1">
        <w:rPr>
          <w:rFonts w:ascii="Times New Roman" w:hAnsi="Times New Roman" w:cs="Times New Roman"/>
          <w:sz w:val="28"/>
          <w:szCs w:val="28"/>
        </w:rPr>
        <w:t>.</w:t>
      </w:r>
      <w:r w:rsidR="00E3037F" w:rsidRPr="006D67C1">
        <w:rPr>
          <w:rFonts w:ascii="Times New Roman" w:hAnsi="Times New Roman" w:cs="Times New Roman"/>
          <w:sz w:val="28"/>
          <w:szCs w:val="28"/>
        </w:rPr>
        <w:br/>
      </w:r>
      <w:r w:rsidR="00010318" w:rsidRPr="006D67C1">
        <w:rPr>
          <w:rFonts w:ascii="Times New Roman" w:hAnsi="Times New Roman" w:cs="Times New Roman"/>
          <w:sz w:val="28"/>
          <w:szCs w:val="28"/>
        </w:rPr>
        <w:t xml:space="preserve">31 район полностью отчитался о проведенной работе. 14 муниципалитетов реализацию </w:t>
      </w:r>
      <w:r w:rsidR="00607F88" w:rsidRPr="006D67C1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010318" w:rsidRPr="006D67C1">
        <w:rPr>
          <w:rFonts w:ascii="Times New Roman" w:hAnsi="Times New Roman" w:cs="Times New Roman"/>
          <w:sz w:val="28"/>
          <w:szCs w:val="28"/>
        </w:rPr>
        <w:t xml:space="preserve"> продолжают.</w:t>
      </w:r>
      <w:r w:rsidRPr="006D6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27AA3" w14:textId="618C8028" w:rsidR="00965559" w:rsidRPr="006D67C1" w:rsidRDefault="00813396" w:rsidP="000D24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  <w:highlight w:val="yellow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- Работы по программам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>«Восстановление уличного освещения»</w:t>
      </w:r>
      <w:r w:rsidR="00461DBF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 xml:space="preserve">и </w:t>
      </w:r>
      <w:r w:rsidRPr="006D67C1">
        <w:rPr>
          <w:rFonts w:ascii="Times New Roman" w:hAnsi="Times New Roman" w:cs="Times New Roman"/>
          <w:sz w:val="28"/>
          <w:szCs w:val="28"/>
          <w:u w:val="single"/>
        </w:rPr>
        <w:t xml:space="preserve">«Замена котлов в котельных бюджетных учреждений» завершены. </w:t>
      </w:r>
      <w:r w:rsidR="00965559" w:rsidRPr="006D67C1">
        <w:rPr>
          <w:rFonts w:ascii="Times New Roman" w:hAnsi="Times New Roman" w:cs="Times New Roman"/>
          <w:color w:val="00B050"/>
          <w:sz w:val="28"/>
          <w:szCs w:val="28"/>
          <w:highlight w:val="yellow"/>
        </w:rPr>
        <w:t xml:space="preserve"> </w:t>
      </w:r>
    </w:p>
    <w:p w14:paraId="561D98F3" w14:textId="42ADA192" w:rsidR="00052DDD" w:rsidRPr="006D67C1" w:rsidRDefault="008825B4" w:rsidP="00052DDD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052DDD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блока – о 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="00052DDD" w:rsidRPr="006D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капитального ремонта </w:t>
      </w:r>
      <w:r w:rsidRPr="006D67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52DDD" w:rsidRPr="006D67C1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многоквартирных дом</w:t>
      </w:r>
      <w:r w:rsidRPr="006D67C1">
        <w:rPr>
          <w:rFonts w:ascii="Times New Roman" w:hAnsi="Times New Roman" w:cs="Times New Roman"/>
          <w:b/>
          <w:color w:val="000000"/>
          <w:sz w:val="28"/>
          <w:szCs w:val="28"/>
        </w:rPr>
        <w:t>ах</w:t>
      </w:r>
      <w:r w:rsidR="00052DDD" w:rsidRPr="006D67C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52DDD" w:rsidRPr="006D67C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18F8AA7A" w14:textId="2E02B589" w:rsidR="00983CEB" w:rsidRPr="006D67C1" w:rsidRDefault="00A05560" w:rsidP="00983CEB">
      <w:pPr>
        <w:tabs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color w:val="000000"/>
          <w:sz w:val="28"/>
          <w:szCs w:val="28"/>
        </w:rPr>
        <w:t>В этом году в программу, финансовый объем которой составляет</w:t>
      </w:r>
      <w:r w:rsidR="00E31E99" w:rsidRPr="006D6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7 млрд рублей, включены </w:t>
      </w:r>
      <w:r w:rsidR="00052DDD" w:rsidRPr="006D67C1">
        <w:rPr>
          <w:rFonts w:ascii="Times New Roman" w:hAnsi="Times New Roman" w:cs="Times New Roman"/>
          <w:color w:val="000000"/>
          <w:sz w:val="28"/>
          <w:szCs w:val="28"/>
        </w:rPr>
        <w:t>1035 МКД</w:t>
      </w:r>
      <w:r w:rsidR="00983CEB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76B165" w14:textId="38FB23A9" w:rsidR="00052DDD" w:rsidRPr="006D67C1" w:rsidRDefault="00990587" w:rsidP="006D67C1">
      <w:pPr>
        <w:spacing w:after="0" w:line="312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Лимит к текущей дате освоен на 90% - таковы данные </w:t>
      </w:r>
      <w:r w:rsidR="00607F88" w:rsidRPr="006D67C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информационной системы </w:t>
      </w:r>
      <w:r w:rsidR="00564CB3" w:rsidRPr="006D67C1">
        <w:rPr>
          <w:rFonts w:ascii="Times New Roman" w:hAnsi="Times New Roman" w:cs="Times New Roman"/>
          <w:color w:val="000000"/>
          <w:sz w:val="28"/>
          <w:szCs w:val="28"/>
        </w:rPr>
        <w:t>«Мониторинг</w:t>
      </w:r>
      <w:r w:rsidR="00983CEB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фонда</w:t>
      </w:r>
      <w:r w:rsidR="00564CB3" w:rsidRPr="006D67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4CB3" w:rsidRPr="006D6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В абсолютных цифрах объем освоения </w:t>
      </w:r>
      <w:r w:rsidR="00DE0994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052DDD" w:rsidRPr="006D67C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E0994" w:rsidRPr="006D67C1">
        <w:rPr>
          <w:rFonts w:ascii="Times New Roman" w:hAnsi="Times New Roman" w:cs="Times New Roman"/>
          <w:bCs/>
          <w:color w:val="000000"/>
          <w:sz w:val="28"/>
          <w:szCs w:val="28"/>
        </w:rPr>
        <w:t>,3</w:t>
      </w:r>
      <w:r w:rsidR="00052DDD" w:rsidRPr="006D6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млрд </w:t>
      </w:r>
      <w:r w:rsidRPr="006D67C1">
        <w:rPr>
          <w:rFonts w:ascii="Times New Roman" w:hAnsi="Times New Roman" w:cs="Times New Roman"/>
          <w:bCs/>
          <w:color w:val="000000"/>
          <w:sz w:val="28"/>
          <w:szCs w:val="28"/>
        </w:rPr>
        <w:t>ру</w:t>
      </w:r>
      <w:r w:rsidR="00983CEB" w:rsidRPr="006D67C1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6D67C1">
        <w:rPr>
          <w:rFonts w:ascii="Times New Roman" w:hAnsi="Times New Roman" w:cs="Times New Roman"/>
          <w:bCs/>
          <w:color w:val="000000"/>
          <w:sz w:val="28"/>
          <w:szCs w:val="28"/>
        </w:rPr>
        <w:t>лей.</w:t>
      </w:r>
      <w:r w:rsidR="00052DDD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AAD4F1" w14:textId="1A5050EB" w:rsidR="006028FE" w:rsidRPr="00A30D93" w:rsidRDefault="00990587" w:rsidP="00A30D93">
      <w:pPr>
        <w:spacing w:after="0" w:line="312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7C1">
        <w:rPr>
          <w:rFonts w:ascii="Times New Roman" w:hAnsi="Times New Roman" w:cs="Times New Roman"/>
          <w:color w:val="000000"/>
          <w:sz w:val="28"/>
          <w:szCs w:val="28"/>
        </w:rPr>
        <w:t>Сезонные работы в этом году должны быть проведены на сумму</w:t>
      </w:r>
      <w:r w:rsidR="00637D5E" w:rsidRPr="006D67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>4,5 млрд рублей</w:t>
      </w:r>
      <w:r w:rsidR="006D67C1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052DDD" w:rsidRPr="006D67C1">
        <w:rPr>
          <w:rFonts w:ascii="Times New Roman" w:hAnsi="Times New Roman" w:cs="Times New Roman"/>
          <w:color w:val="000000"/>
          <w:sz w:val="28"/>
          <w:szCs w:val="28"/>
        </w:rPr>
        <w:t>ремонт крыш, фасадов, систем теплоснабжения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в 739</w:t>
      </w:r>
      <w:r w:rsidR="00052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1A5" w:rsidRPr="006D67C1">
        <w:rPr>
          <w:rFonts w:ascii="Times New Roman" w:hAnsi="Times New Roman" w:cs="Times New Roman"/>
          <w:color w:val="000000"/>
          <w:sz w:val="28"/>
          <w:szCs w:val="28"/>
        </w:rPr>
        <w:t>многоквартирных домах</w:t>
      </w:r>
      <w:r w:rsidR="00052DDD" w:rsidRPr="006D67C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348A5CAA" w14:textId="06B80656" w:rsidR="006637DA" w:rsidRPr="006D67C1" w:rsidRDefault="00070A60" w:rsidP="00E31E99">
      <w:pPr>
        <w:tabs>
          <w:tab w:val="left" w:pos="142"/>
          <w:tab w:val="left" w:pos="1985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В конце каждого месяца мы подводим </w:t>
      </w:r>
      <w:r w:rsidR="00DF6F4C" w:rsidRPr="006D67C1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637DA" w:rsidRPr="006D67C1">
        <w:rPr>
          <w:rFonts w:ascii="Times New Roman" w:hAnsi="Times New Roman" w:cs="Times New Roman"/>
          <w:sz w:val="28"/>
          <w:szCs w:val="28"/>
        </w:rPr>
        <w:t xml:space="preserve">собираемости платежей </w:t>
      </w:r>
      <w:r w:rsidR="00AF508A" w:rsidRPr="006D67C1">
        <w:rPr>
          <w:rFonts w:ascii="Times New Roman" w:hAnsi="Times New Roman" w:cs="Times New Roman"/>
          <w:sz w:val="28"/>
          <w:szCs w:val="28"/>
        </w:rPr>
        <w:t xml:space="preserve">за </w:t>
      </w:r>
      <w:r w:rsidR="006637DA" w:rsidRPr="006D67C1">
        <w:rPr>
          <w:rFonts w:ascii="Times New Roman" w:hAnsi="Times New Roman" w:cs="Times New Roman"/>
          <w:sz w:val="28"/>
          <w:szCs w:val="28"/>
        </w:rPr>
        <w:t xml:space="preserve">жилищно-коммунальные услуги и </w:t>
      </w:r>
      <w:r w:rsidR="00DF6F4C" w:rsidRPr="006D67C1">
        <w:rPr>
          <w:rFonts w:ascii="Times New Roman" w:hAnsi="Times New Roman" w:cs="Times New Roman"/>
          <w:sz w:val="28"/>
          <w:szCs w:val="28"/>
        </w:rPr>
        <w:t>говорим</w:t>
      </w:r>
      <w:r w:rsidR="00503F78" w:rsidRPr="006D67C1">
        <w:rPr>
          <w:rFonts w:ascii="Times New Roman" w:hAnsi="Times New Roman" w:cs="Times New Roman"/>
          <w:sz w:val="28"/>
          <w:szCs w:val="28"/>
        </w:rPr>
        <w:t xml:space="preserve"> </w:t>
      </w:r>
      <w:r w:rsidR="00DF6F4C" w:rsidRPr="006D67C1">
        <w:rPr>
          <w:rFonts w:ascii="Times New Roman" w:hAnsi="Times New Roman" w:cs="Times New Roman"/>
          <w:sz w:val="28"/>
          <w:szCs w:val="28"/>
        </w:rPr>
        <w:t xml:space="preserve">о </w:t>
      </w:r>
      <w:r w:rsidR="006637DA" w:rsidRPr="006D67C1">
        <w:rPr>
          <w:rFonts w:ascii="Times New Roman" w:hAnsi="Times New Roman" w:cs="Times New Roman"/>
          <w:sz w:val="28"/>
          <w:szCs w:val="28"/>
        </w:rPr>
        <w:t>задолженности предприятий</w:t>
      </w:r>
      <w:r w:rsidR="00DF6F4C" w:rsidRPr="006D67C1">
        <w:rPr>
          <w:rFonts w:ascii="Times New Roman" w:hAnsi="Times New Roman" w:cs="Times New Roman"/>
          <w:sz w:val="28"/>
          <w:szCs w:val="28"/>
        </w:rPr>
        <w:t xml:space="preserve"> и </w:t>
      </w:r>
      <w:r w:rsidR="006637DA" w:rsidRPr="006D67C1">
        <w:rPr>
          <w:rFonts w:ascii="Times New Roman" w:hAnsi="Times New Roman" w:cs="Times New Roman"/>
          <w:sz w:val="28"/>
          <w:szCs w:val="28"/>
        </w:rPr>
        <w:t xml:space="preserve">организаций за поставленные энергоресурсы. </w:t>
      </w:r>
    </w:p>
    <w:p w14:paraId="720173C0" w14:textId="230BBE8B" w:rsidR="00AF508A" w:rsidRPr="006D67C1" w:rsidRDefault="006028FE" w:rsidP="006028FE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В августе уровень собираемости платежей за жилищно-коммунальные услуги в среднем по Татарстану составил </w:t>
      </w: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99,3 %. 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>Это на 0,7% ниже показателя прошлого года</w:t>
      </w:r>
    </w:p>
    <w:p w14:paraId="60A8E357" w14:textId="56F77FE9" w:rsidR="006028FE" w:rsidRPr="006D67C1" w:rsidRDefault="006028FE" w:rsidP="006028FE">
      <w:pPr>
        <w:tabs>
          <w:tab w:val="left" w:pos="142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Однако за январь-август собираемость платежей выросла по отношению к аналогичному периоду прошлого года на 0,7%, и составила </w:t>
      </w: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>98,2%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3F70B62B" w14:textId="29137CEF" w:rsidR="006028FE" w:rsidRPr="00441F02" w:rsidRDefault="006028FE" w:rsidP="00441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>Среднегодовой уровень </w:t>
      </w:r>
      <w:r w:rsidRPr="006D67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 </w:t>
      </w:r>
      <w:r w:rsidRPr="006D6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99,2 %, </w:t>
      </w:r>
      <w:r w:rsidRPr="006D67C1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6D67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67C1">
        <w:rPr>
          <w:rFonts w:ascii="Times New Roman" w:eastAsia="Times New Roman" w:hAnsi="Times New Roman" w:cs="Times New Roman"/>
          <w:bCs/>
          <w:sz w:val="28"/>
          <w:szCs w:val="28"/>
        </w:rPr>
        <w:t>выше чем за аналогичный период 2020 года на 1,3%</w:t>
      </w:r>
      <w:r w:rsidRPr="006D67C1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FF948" w14:textId="3A6DA5A7" w:rsidR="006028FE" w:rsidRPr="00DB6767" w:rsidRDefault="006028FE" w:rsidP="00DB6767">
      <w:pPr>
        <w:tabs>
          <w:tab w:val="left" w:pos="142"/>
          <w:tab w:val="left" w:pos="709"/>
          <w:tab w:val="left" w:pos="8385"/>
          <w:tab w:val="right" w:pos="9639"/>
          <w:tab w:val="right" w:pos="9923"/>
        </w:tabs>
        <w:spacing w:after="0" w:line="336" w:lineRule="auto"/>
        <w:ind w:firstLine="709"/>
        <w:jc w:val="both"/>
        <w:rPr>
          <w:rFonts w:ascii="Times New Roman" w:hAnsi="Times New Roman" w:cs="Times New Roman"/>
          <w:noProof/>
          <w:color w:val="00B050"/>
          <w:sz w:val="28"/>
          <w:szCs w:val="28"/>
        </w:rPr>
      </w:pPr>
      <w:r w:rsidRPr="006D67C1">
        <w:rPr>
          <w:rFonts w:ascii="Times New Roman" w:hAnsi="Times New Roman" w:cs="Times New Roman"/>
          <w:b/>
          <w:sz w:val="28"/>
          <w:szCs w:val="28"/>
        </w:rPr>
        <w:t>На 1 сентября в 31 муниципальном образовании</w:t>
      </w:r>
      <w:r w:rsidRPr="006D67C1">
        <w:rPr>
          <w:rFonts w:ascii="Times New Roman" w:hAnsi="Times New Roman" w:cs="Times New Roman"/>
          <w:sz w:val="28"/>
          <w:szCs w:val="28"/>
        </w:rPr>
        <w:t xml:space="preserve"> среднегодовой уровень собираемости ниже среднереспубликанского</w:t>
      </w:r>
      <w:r w:rsidR="006D67C1" w:rsidRPr="006D67C1">
        <w:rPr>
          <w:rFonts w:ascii="Times New Roman" w:hAnsi="Times New Roman" w:cs="Times New Roman"/>
          <w:bCs/>
          <w:color w:val="00B050"/>
          <w:sz w:val="28"/>
          <w:szCs w:val="28"/>
        </w:rPr>
        <w:t>.</w:t>
      </w:r>
      <w:r w:rsidRPr="006D67C1">
        <w:rPr>
          <w:rFonts w:ascii="Times New Roman" w:hAnsi="Times New Roman" w:cs="Times New Roman"/>
          <w:b/>
          <w:noProof/>
          <w:sz w:val="28"/>
          <w:szCs w:val="28"/>
        </w:rPr>
        <w:t xml:space="preserve">14 муниципалитетов </w:t>
      </w:r>
      <w:r w:rsidRPr="006D67C1">
        <w:rPr>
          <w:rFonts w:ascii="Times New Roman" w:hAnsi="Times New Roman" w:cs="Times New Roman"/>
          <w:noProof/>
          <w:sz w:val="28"/>
          <w:szCs w:val="28"/>
        </w:rPr>
        <w:t xml:space="preserve">среднереспубликанский уровень превысили. </w:t>
      </w:r>
    </w:p>
    <w:p w14:paraId="53429258" w14:textId="560DDC53" w:rsidR="00B13F63" w:rsidRPr="006D67C1" w:rsidRDefault="006028FE" w:rsidP="006D6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>Сумма задолженности населения за жилищно-коммунальные услуги на 1 сентября</w:t>
      </w:r>
      <w:r w:rsidR="00A30D93">
        <w:rPr>
          <w:rFonts w:ascii="Times New Roman" w:hAnsi="Times New Roman" w:cs="Times New Roman"/>
          <w:sz w:val="28"/>
          <w:szCs w:val="28"/>
        </w:rPr>
        <w:t xml:space="preserve"> </w:t>
      </w:r>
      <w:r w:rsidRPr="006D67C1">
        <w:rPr>
          <w:rFonts w:ascii="Times New Roman" w:hAnsi="Times New Roman" w:cs="Times New Roman"/>
          <w:sz w:val="28"/>
          <w:szCs w:val="28"/>
        </w:rPr>
        <w:t>составила</w:t>
      </w:r>
      <w:r w:rsidRPr="006D67C1">
        <w:rPr>
          <w:rFonts w:ascii="Times New Roman" w:hAnsi="Times New Roman" w:cs="Times New Roman"/>
          <w:sz w:val="28"/>
          <w:szCs w:val="28"/>
        </w:rPr>
        <w:br/>
      </w:r>
      <w:r w:rsidRPr="006D67C1">
        <w:rPr>
          <w:rFonts w:ascii="Times New Roman" w:hAnsi="Times New Roman" w:cs="Times New Roman"/>
          <w:b/>
          <w:sz w:val="28"/>
          <w:szCs w:val="28"/>
        </w:rPr>
        <w:t>8 млрд. 117 млн. рублей</w:t>
      </w:r>
      <w:r w:rsidRPr="006D67C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D67C1">
        <w:rPr>
          <w:rFonts w:ascii="Times New Roman" w:hAnsi="Times New Roman" w:cs="Times New Roman"/>
          <w:sz w:val="28"/>
          <w:szCs w:val="28"/>
        </w:rPr>
        <w:t>Это почти двухмесячное начисление платежей.</w:t>
      </w:r>
      <w:r w:rsidRPr="006D67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A504A85" w14:textId="47AF9F18" w:rsidR="00B13F63" w:rsidRPr="006D67C1" w:rsidRDefault="00310D37" w:rsidP="000F44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В 7-ми муниципалитетах </w:t>
      </w:r>
      <w:r w:rsidR="00ED3FA3">
        <w:rPr>
          <w:rFonts w:ascii="Times New Roman" w:eastAsia="Times New Roman" w:hAnsi="Times New Roman" w:cs="Times New Roman"/>
          <w:sz w:val="28"/>
          <w:szCs w:val="28"/>
        </w:rPr>
        <w:t>констатируется</w:t>
      </w: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>задолженность в</w:t>
      </w: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B13F63" w:rsidRPr="006D67C1">
        <w:rPr>
          <w:rFonts w:ascii="Times New Roman" w:eastAsia="Times New Roman" w:hAnsi="Times New Roman" w:cs="Times New Roman"/>
          <w:b/>
          <w:sz w:val="28"/>
          <w:szCs w:val="28"/>
        </w:rPr>
        <w:t>ва месяца и больше</w:t>
      </w:r>
      <w:r w:rsidR="00B13F63" w:rsidRPr="006D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5CCF6A" w14:textId="0F9BC8C2" w:rsidR="00B13F63" w:rsidRPr="006D67C1" w:rsidRDefault="00310D37" w:rsidP="00B13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b/>
          <w:noProof/>
          <w:sz w:val="28"/>
          <w:szCs w:val="28"/>
        </w:rPr>
        <w:t>Долг в разме</w:t>
      </w:r>
      <w:r w:rsidR="00195BCE" w:rsidRPr="006D67C1">
        <w:rPr>
          <w:rFonts w:ascii="Times New Roman" w:eastAsia="Times New Roman" w:hAnsi="Times New Roman" w:cs="Times New Roman"/>
          <w:b/>
          <w:noProof/>
          <w:sz w:val="28"/>
          <w:szCs w:val="28"/>
        </w:rPr>
        <w:t>р</w:t>
      </w:r>
      <w:r w:rsidRPr="006D67C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е </w:t>
      </w:r>
      <w:r w:rsidR="00B13F63" w:rsidRPr="006D67C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от одного до </w:t>
      </w:r>
      <w:r w:rsidR="00195BCE" w:rsidRPr="006D67C1">
        <w:rPr>
          <w:rFonts w:ascii="Times New Roman" w:eastAsia="Times New Roman" w:hAnsi="Times New Roman" w:cs="Times New Roman"/>
          <w:b/>
          <w:noProof/>
          <w:sz w:val="28"/>
          <w:szCs w:val="28"/>
        </w:rPr>
        <w:t>двух</w:t>
      </w:r>
      <w:r w:rsidR="00B13F63" w:rsidRPr="006D67C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месяцев </w:t>
      </w:r>
      <w:r w:rsidR="00B13F63" w:rsidRPr="006D67C1">
        <w:rPr>
          <w:rFonts w:ascii="Times New Roman" w:eastAsia="Times New Roman" w:hAnsi="Times New Roman" w:cs="Times New Roman"/>
          <w:noProof/>
          <w:sz w:val="28"/>
          <w:szCs w:val="28"/>
        </w:rPr>
        <w:t>име</w:t>
      </w:r>
      <w:r w:rsidRPr="006D67C1">
        <w:rPr>
          <w:rFonts w:ascii="Times New Roman" w:eastAsia="Times New Roman" w:hAnsi="Times New Roman" w:cs="Times New Roman"/>
          <w:noProof/>
          <w:sz w:val="28"/>
          <w:szCs w:val="28"/>
        </w:rPr>
        <w:t>ю</w:t>
      </w:r>
      <w:r w:rsidR="00B13F63" w:rsidRPr="006D67C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 </w:t>
      </w:r>
      <w:r w:rsidR="00B13F63" w:rsidRPr="006D67C1">
        <w:rPr>
          <w:rFonts w:ascii="Times New Roman" w:eastAsia="Times New Roman" w:hAnsi="Times New Roman" w:cs="Times New Roman"/>
          <w:sz w:val="28"/>
          <w:szCs w:val="28"/>
        </w:rPr>
        <w:t>22 муниципальн</w:t>
      </w:r>
      <w:r w:rsidR="00A93364" w:rsidRPr="006D67C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13F63" w:rsidRPr="006D67C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A93364" w:rsidRPr="006D67C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3F63" w:rsidRPr="006D67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39509A8" w14:textId="0AEABD0F" w:rsidR="00B13F63" w:rsidRPr="006D67C1" w:rsidRDefault="00310D37" w:rsidP="00B13F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>Наиболее дисциплинированными в этом план</w:t>
      </w:r>
      <w:r w:rsidR="00607F88" w:rsidRPr="006D67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B13F63" w:rsidRPr="006D67C1">
        <w:rPr>
          <w:rFonts w:ascii="Times New Roman" w:eastAsia="Times New Roman" w:hAnsi="Times New Roman" w:cs="Times New Roman"/>
          <w:b/>
          <w:sz w:val="28"/>
          <w:szCs w:val="28"/>
        </w:rPr>
        <w:t>16 районов</w:t>
      </w: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F63" w:rsidRPr="006D67C1">
        <w:rPr>
          <w:rFonts w:ascii="Times New Roman" w:eastAsia="Times New Roman" w:hAnsi="Times New Roman" w:cs="Times New Roman"/>
          <w:sz w:val="28"/>
          <w:szCs w:val="28"/>
        </w:rPr>
        <w:t xml:space="preserve">совокупная задолженность за жилищно-коммунальные услуги </w:t>
      </w:r>
      <w:r w:rsidR="00B13F63" w:rsidRPr="006D67C1">
        <w:rPr>
          <w:rFonts w:ascii="Times New Roman" w:eastAsia="Times New Roman" w:hAnsi="Times New Roman" w:cs="Times New Roman"/>
          <w:b/>
          <w:sz w:val="28"/>
          <w:szCs w:val="28"/>
        </w:rPr>
        <w:t>не превышает одного месяца</w:t>
      </w:r>
      <w:r w:rsidR="00B13F63" w:rsidRPr="006D6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3F63"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060E8C" w14:textId="03EC76B2" w:rsidR="00B13F63" w:rsidRPr="006D67C1" w:rsidRDefault="00B60845" w:rsidP="006D67C1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D67C1">
        <w:rPr>
          <w:rFonts w:ascii="Times New Roman" w:hAnsi="Times New Roman" w:cs="Times New Roman"/>
          <w:sz w:val="28"/>
          <w:szCs w:val="28"/>
        </w:rPr>
        <w:t xml:space="preserve">Татарстан входит в число </w:t>
      </w:r>
      <w:r w:rsidR="002A3C33" w:rsidRPr="006D67C1">
        <w:rPr>
          <w:rFonts w:ascii="Times New Roman" w:hAnsi="Times New Roman" w:cs="Times New Roman"/>
          <w:sz w:val="28"/>
          <w:szCs w:val="28"/>
        </w:rPr>
        <w:t>регионов с наибольшей долей платежей, совершенных в электронном формате, в их общем объеме.</w:t>
      </w:r>
      <w:r w:rsidR="00BF6FAE" w:rsidRPr="006D67C1">
        <w:rPr>
          <w:rFonts w:ascii="Times New Roman" w:hAnsi="Times New Roman" w:cs="Times New Roman"/>
          <w:sz w:val="28"/>
          <w:szCs w:val="28"/>
        </w:rPr>
        <w:br/>
      </w:r>
      <w:r w:rsidR="002A3C33" w:rsidRPr="006D67C1">
        <w:rPr>
          <w:rFonts w:ascii="Times New Roman" w:hAnsi="Times New Roman" w:cs="Times New Roman"/>
          <w:sz w:val="28"/>
          <w:szCs w:val="28"/>
        </w:rPr>
        <w:t xml:space="preserve">Если сравнивать с сентябрем прошлого года, она выросла на 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>6% -</w:t>
      </w:r>
      <w:r w:rsidR="00806A32" w:rsidRPr="006D67C1">
        <w:rPr>
          <w:rFonts w:ascii="Times New Roman" w:hAnsi="Times New Roman" w:cs="Times New Roman"/>
          <w:b/>
          <w:sz w:val="28"/>
          <w:szCs w:val="28"/>
        </w:rPr>
        <w:br/>
        <w:t>и составляет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 67</w:t>
      </w:r>
      <w:r w:rsidR="00FA5911" w:rsidRPr="006D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%. </w:t>
      </w:r>
    </w:p>
    <w:p w14:paraId="3BD5319F" w14:textId="3ED2DA55" w:rsidR="00B13F63" w:rsidRPr="006D67C1" w:rsidRDefault="00750925" w:rsidP="00E31E9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sz w:val="28"/>
          <w:szCs w:val="28"/>
        </w:rPr>
        <w:t>Районы, в свою очередь,</w:t>
      </w:r>
      <w:r w:rsidR="002A3C33" w:rsidRPr="006D67C1">
        <w:rPr>
          <w:rFonts w:ascii="Times New Roman" w:hAnsi="Times New Roman" w:cs="Times New Roman"/>
          <w:sz w:val="28"/>
          <w:szCs w:val="28"/>
        </w:rPr>
        <w:t xml:space="preserve"> показывают совершенно разные показатели в этой части. Так, в</w:t>
      </w:r>
      <w:r w:rsidR="00B13F63" w:rsidRPr="006D67C1">
        <w:rPr>
          <w:rFonts w:ascii="Times New Roman" w:hAnsi="Times New Roman" w:cs="Times New Roman"/>
          <w:sz w:val="28"/>
          <w:szCs w:val="28"/>
        </w:rPr>
        <w:t xml:space="preserve"> 5 муниципальных районах доля электронных платежей – 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="00B13F63" w:rsidRPr="006D67C1">
        <w:rPr>
          <w:rFonts w:ascii="Times New Roman" w:hAnsi="Times New Roman" w:cs="Times New Roman"/>
          <w:b/>
          <w:sz w:val="28"/>
          <w:szCs w:val="28"/>
        </w:rPr>
        <w:t>40</w:t>
      </w:r>
      <w:r w:rsidR="00FA5911" w:rsidRPr="006D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F63" w:rsidRPr="006D67C1">
        <w:rPr>
          <w:rFonts w:ascii="Times New Roman" w:hAnsi="Times New Roman" w:cs="Times New Roman"/>
          <w:b/>
          <w:sz w:val="28"/>
          <w:szCs w:val="28"/>
        </w:rPr>
        <w:t>%</w:t>
      </w:r>
    </w:p>
    <w:p w14:paraId="22A22A58" w14:textId="031E5C98" w:rsidR="00B13F63" w:rsidRPr="006D67C1" w:rsidRDefault="00B13F63" w:rsidP="00B13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D67C1">
        <w:rPr>
          <w:rFonts w:ascii="Times New Roman" w:hAnsi="Times New Roman" w:cs="Times New Roman"/>
          <w:b/>
          <w:sz w:val="28"/>
          <w:szCs w:val="28"/>
        </w:rPr>
        <w:t>34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1E63DD" w:rsidRPr="006D67C1">
        <w:rPr>
          <w:rFonts w:ascii="Times New Roman" w:hAnsi="Times New Roman" w:cs="Times New Roman"/>
          <w:b/>
          <w:sz w:val="28"/>
          <w:szCs w:val="28"/>
        </w:rPr>
        <w:t>районах</w:t>
      </w:r>
      <w:r w:rsidRPr="006D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67C1">
        <w:rPr>
          <w:rFonts w:ascii="Times New Roman" w:hAnsi="Times New Roman" w:cs="Times New Roman"/>
          <w:b/>
          <w:sz w:val="28"/>
          <w:szCs w:val="28"/>
        </w:rPr>
        <w:t>от 40 до 67</w:t>
      </w:r>
      <w:r w:rsidR="002A3C33" w:rsidRPr="006D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911" w:rsidRPr="006D67C1">
        <w:rPr>
          <w:rFonts w:ascii="Times New Roman" w:hAnsi="Times New Roman" w:cs="Times New Roman"/>
          <w:b/>
          <w:sz w:val="28"/>
          <w:szCs w:val="28"/>
        </w:rPr>
        <w:t>%</w:t>
      </w:r>
      <w:r w:rsidR="00125341" w:rsidRPr="006D67C1">
        <w:rPr>
          <w:rFonts w:ascii="Times New Roman" w:hAnsi="Times New Roman" w:cs="Times New Roman"/>
          <w:b/>
          <w:sz w:val="28"/>
          <w:szCs w:val="28"/>
        </w:rPr>
        <w:t>.</w:t>
      </w:r>
      <w:r w:rsidR="000013E0" w:rsidRPr="006D6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8E64BE" w14:textId="396FD817" w:rsidR="00B13F63" w:rsidRPr="002B3FDF" w:rsidRDefault="00B13F63" w:rsidP="002B3F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7C1">
        <w:rPr>
          <w:rFonts w:ascii="Times New Roman" w:hAnsi="Times New Roman" w:cs="Times New Roman"/>
          <w:b/>
          <w:sz w:val="28"/>
          <w:szCs w:val="28"/>
        </w:rPr>
        <w:t xml:space="preserve">- 6 муниципальных образований </w:t>
      </w:r>
      <w:r w:rsidR="00DC2772" w:rsidRPr="006D67C1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Pr="006D67C1">
        <w:rPr>
          <w:rFonts w:ascii="Times New Roman" w:hAnsi="Times New Roman" w:cs="Times New Roman"/>
          <w:sz w:val="28"/>
          <w:szCs w:val="28"/>
        </w:rPr>
        <w:t xml:space="preserve">уровень электронных платежей выше </w:t>
      </w:r>
      <w:r w:rsidR="005019BD" w:rsidRPr="006D67C1">
        <w:rPr>
          <w:rFonts w:ascii="Times New Roman" w:hAnsi="Times New Roman" w:cs="Times New Roman"/>
          <w:sz w:val="28"/>
          <w:szCs w:val="28"/>
        </w:rPr>
        <w:t xml:space="preserve">среднего по </w:t>
      </w:r>
      <w:r w:rsidR="008B5198" w:rsidRPr="006D67C1">
        <w:rPr>
          <w:rFonts w:ascii="Times New Roman" w:hAnsi="Times New Roman" w:cs="Times New Roman"/>
          <w:sz w:val="28"/>
          <w:szCs w:val="28"/>
        </w:rPr>
        <w:t>Татарстану</w:t>
      </w:r>
      <w:r w:rsidRPr="006D67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43C2C" w14:textId="0B95767B" w:rsidR="00FC4BB2" w:rsidRPr="006D67C1" w:rsidRDefault="006D67C1" w:rsidP="000D7268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C4BB2" w:rsidRPr="006D67C1">
        <w:rPr>
          <w:rFonts w:ascii="Times New Roman" w:eastAsia="Times New Roman" w:hAnsi="Times New Roman" w:cs="Times New Roman"/>
          <w:b/>
          <w:sz w:val="28"/>
          <w:szCs w:val="28"/>
        </w:rPr>
        <w:t xml:space="preserve"> пуске тепла на объекты социальной сферы и жилищного фонда.</w:t>
      </w:r>
    </w:p>
    <w:p w14:paraId="2AA527F2" w14:textId="7132336F" w:rsidR="00FC4BB2" w:rsidRPr="006D67C1" w:rsidRDefault="00FC4BB2" w:rsidP="000D7268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остается не запущенной </w:t>
      </w:r>
      <w:r w:rsidR="000D7268" w:rsidRPr="006D67C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 котельная в </w:t>
      </w:r>
      <w:proofErr w:type="spellStart"/>
      <w:r w:rsidRPr="006D67C1">
        <w:rPr>
          <w:rFonts w:ascii="Times New Roman" w:eastAsia="Times New Roman" w:hAnsi="Times New Roman" w:cs="Times New Roman"/>
          <w:sz w:val="28"/>
          <w:szCs w:val="28"/>
        </w:rPr>
        <w:t>г.Казани</w:t>
      </w:r>
      <w:proofErr w:type="spellEnd"/>
      <w:r w:rsidR="006D67C1" w:rsidRPr="006D67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 которая отапливает 4 многоквартирных </w:t>
      </w:r>
      <w:r w:rsidR="000D7268" w:rsidRPr="006D67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67EC" w:rsidRPr="006D67C1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0D7268" w:rsidRPr="006D67C1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6D67C1" w:rsidRPr="006D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FA3F17" w14:textId="1D23FBB1" w:rsidR="00FC4BB2" w:rsidRPr="006D67C1" w:rsidRDefault="00D56285" w:rsidP="00115F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FC4BB2" w:rsidRPr="006D67C1">
        <w:rPr>
          <w:rFonts w:ascii="Times New Roman" w:eastAsia="Times New Roman" w:hAnsi="Times New Roman" w:cs="Times New Roman"/>
          <w:sz w:val="28"/>
          <w:szCs w:val="28"/>
        </w:rPr>
        <w:t xml:space="preserve">остается запустить отопление </w:t>
      </w:r>
      <w:r w:rsidR="00C46566" w:rsidRPr="006D67C1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="00FC4BB2" w:rsidRPr="006D67C1">
        <w:rPr>
          <w:rFonts w:ascii="Times New Roman" w:eastAsia="Times New Roman" w:hAnsi="Times New Roman" w:cs="Times New Roman"/>
          <w:sz w:val="28"/>
          <w:szCs w:val="28"/>
        </w:rPr>
        <w:t>в 7</w:t>
      </w:r>
      <w:r w:rsidR="00634A3F" w:rsidRPr="006D67C1">
        <w:rPr>
          <w:rFonts w:ascii="Times New Roman" w:eastAsia="Times New Roman" w:hAnsi="Times New Roman" w:cs="Times New Roman"/>
          <w:sz w:val="28"/>
          <w:szCs w:val="28"/>
        </w:rPr>
        <w:t>-ми</w:t>
      </w:r>
      <w:r w:rsidR="00FC4BB2" w:rsidRPr="006D67C1">
        <w:rPr>
          <w:rFonts w:ascii="Times New Roman" w:eastAsia="Times New Roman" w:hAnsi="Times New Roman" w:cs="Times New Roman"/>
          <w:sz w:val="28"/>
          <w:szCs w:val="28"/>
        </w:rPr>
        <w:t> многоквартирных д</w:t>
      </w:r>
      <w:r w:rsidR="00647595" w:rsidRPr="006D67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4BB2" w:rsidRPr="006D67C1">
        <w:rPr>
          <w:rFonts w:ascii="Times New Roman" w:eastAsia="Times New Roman" w:hAnsi="Times New Roman" w:cs="Times New Roman"/>
          <w:sz w:val="28"/>
          <w:szCs w:val="28"/>
        </w:rPr>
        <w:t>мах</w:t>
      </w:r>
      <w:r w:rsidR="006D12D9" w:rsidRPr="006D67C1">
        <w:rPr>
          <w:rFonts w:ascii="Times New Roman" w:eastAsia="Times New Roman" w:hAnsi="Times New Roman" w:cs="Times New Roman"/>
          <w:sz w:val="28"/>
          <w:szCs w:val="28"/>
        </w:rPr>
        <w:t xml:space="preserve"> г. Казани</w:t>
      </w:r>
      <w:r w:rsidR="00115F53" w:rsidRPr="006D67C1">
        <w:rPr>
          <w:rFonts w:ascii="Times New Roman" w:eastAsia="Times New Roman" w:hAnsi="Times New Roman" w:cs="Times New Roman"/>
          <w:sz w:val="28"/>
          <w:szCs w:val="28"/>
        </w:rPr>
        <w:t>, по которым ожидаются заявки от потребителей для пуска тепла</w:t>
      </w:r>
      <w:r w:rsidR="006D67C1" w:rsidRPr="006D6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91CD83" w14:textId="77777777" w:rsidR="00FC4BB2" w:rsidRPr="006D67C1" w:rsidRDefault="00FC4BB2" w:rsidP="00FC4BB2">
      <w:pPr>
        <w:spacing w:after="0" w:line="312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7C1">
        <w:rPr>
          <w:rFonts w:ascii="Times New Roman" w:eastAsia="Times New Roman" w:hAnsi="Times New Roman" w:cs="Times New Roman"/>
          <w:sz w:val="28"/>
          <w:szCs w:val="28"/>
        </w:rPr>
        <w:t>В настоящее время ситуация на отапливаемых объектах находится на особом контроле Министерства учитывая динамику изменения температуры наружного воздуха.</w:t>
      </w:r>
    </w:p>
    <w:p w14:paraId="08BFE84F" w14:textId="087B7D63" w:rsidR="00EC301D" w:rsidRPr="006D67C1" w:rsidRDefault="00EC301D" w:rsidP="006D67C1">
      <w:pPr>
        <w:tabs>
          <w:tab w:val="left" w:pos="426"/>
          <w:tab w:val="left" w:pos="7088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C301D" w:rsidRPr="006D67C1" w:rsidSect="00987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9A4D" w14:textId="77777777" w:rsidR="00FD4D7F" w:rsidRDefault="00FD4D7F">
      <w:pPr>
        <w:spacing w:after="0" w:line="240" w:lineRule="auto"/>
      </w:pPr>
      <w:r>
        <w:separator/>
      </w:r>
    </w:p>
  </w:endnote>
  <w:endnote w:type="continuationSeparator" w:id="0">
    <w:p w14:paraId="7C53E5AE" w14:textId="77777777" w:rsidR="00FD4D7F" w:rsidRDefault="00FD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F568" w14:textId="77777777" w:rsidR="00BF154E" w:rsidRDefault="00BF15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5D3E2E" w:rsidRDefault="005D3E2E">
    <w:pPr>
      <w:spacing w:after="0" w:line="240" w:lineRule="auto"/>
      <w:jc w:val="center"/>
      <w:rPr>
        <w:sz w:val="6"/>
        <w:szCs w:val="6"/>
      </w:rPr>
    </w:pPr>
  </w:p>
  <w:p w14:paraId="000000C9" w14:textId="00AE38C1" w:rsidR="005D3E2E" w:rsidRDefault="005D3E2E">
    <w:pPr>
      <w:spacing w:after="709" w:line="240" w:lineRule="auto"/>
      <w:ind w:hanging="2"/>
      <w:jc w:val="center"/>
    </w:pPr>
    <w:r>
      <w:fldChar w:fldCharType="begin"/>
    </w:r>
    <w:r>
      <w:instrText>PAGE</w:instrText>
    </w:r>
    <w:r>
      <w:fldChar w:fldCharType="separate"/>
    </w:r>
    <w:r w:rsidR="00C66B3E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E846" w14:textId="77777777" w:rsidR="00BF154E" w:rsidRDefault="00BF15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A21A" w14:textId="77777777" w:rsidR="00FD4D7F" w:rsidRDefault="00FD4D7F">
      <w:pPr>
        <w:spacing w:after="0" w:line="240" w:lineRule="auto"/>
      </w:pPr>
      <w:r>
        <w:separator/>
      </w:r>
    </w:p>
  </w:footnote>
  <w:footnote w:type="continuationSeparator" w:id="0">
    <w:p w14:paraId="21FC0653" w14:textId="77777777" w:rsidR="00FD4D7F" w:rsidRDefault="00FD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F3BB" w14:textId="77777777" w:rsidR="00BF154E" w:rsidRDefault="00BF15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E41B" w14:textId="77777777" w:rsidR="00BF154E" w:rsidRDefault="00BF154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130D" w14:textId="77777777" w:rsidR="00BF154E" w:rsidRDefault="00BF15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FF"/>
    <w:multiLevelType w:val="hybridMultilevel"/>
    <w:tmpl w:val="EC1A68CE"/>
    <w:lvl w:ilvl="0" w:tplc="58FC21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22D71D9"/>
    <w:multiLevelType w:val="hybridMultilevel"/>
    <w:tmpl w:val="360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4886"/>
    <w:multiLevelType w:val="hybridMultilevel"/>
    <w:tmpl w:val="865A8B5E"/>
    <w:lvl w:ilvl="0" w:tplc="E6AE5266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E"/>
    <w:rsid w:val="00000D68"/>
    <w:rsid w:val="00000FE0"/>
    <w:rsid w:val="000013E0"/>
    <w:rsid w:val="000016B9"/>
    <w:rsid w:val="00002556"/>
    <w:rsid w:val="00003E55"/>
    <w:rsid w:val="00004B40"/>
    <w:rsid w:val="00005F7B"/>
    <w:rsid w:val="00006608"/>
    <w:rsid w:val="000066A4"/>
    <w:rsid w:val="00007DAE"/>
    <w:rsid w:val="00010318"/>
    <w:rsid w:val="00011F07"/>
    <w:rsid w:val="000143B4"/>
    <w:rsid w:val="00020E14"/>
    <w:rsid w:val="00021B81"/>
    <w:rsid w:val="000245F0"/>
    <w:rsid w:val="000267DB"/>
    <w:rsid w:val="0002736C"/>
    <w:rsid w:val="000274D4"/>
    <w:rsid w:val="00030BC4"/>
    <w:rsid w:val="0003109E"/>
    <w:rsid w:val="0003551C"/>
    <w:rsid w:val="000369E6"/>
    <w:rsid w:val="00037A95"/>
    <w:rsid w:val="00043B17"/>
    <w:rsid w:val="00046DE9"/>
    <w:rsid w:val="00051505"/>
    <w:rsid w:val="00051CE8"/>
    <w:rsid w:val="00052A4F"/>
    <w:rsid w:val="00052DDD"/>
    <w:rsid w:val="00053F20"/>
    <w:rsid w:val="000568D3"/>
    <w:rsid w:val="00057B12"/>
    <w:rsid w:val="00060FCE"/>
    <w:rsid w:val="00061E38"/>
    <w:rsid w:val="00062400"/>
    <w:rsid w:val="000657DD"/>
    <w:rsid w:val="00070A60"/>
    <w:rsid w:val="00071D20"/>
    <w:rsid w:val="00073DD4"/>
    <w:rsid w:val="000747B2"/>
    <w:rsid w:val="00074855"/>
    <w:rsid w:val="000752AD"/>
    <w:rsid w:val="00075948"/>
    <w:rsid w:val="000763C2"/>
    <w:rsid w:val="00081FE4"/>
    <w:rsid w:val="000846BB"/>
    <w:rsid w:val="00087683"/>
    <w:rsid w:val="00090A13"/>
    <w:rsid w:val="000916CC"/>
    <w:rsid w:val="0009436F"/>
    <w:rsid w:val="000A445B"/>
    <w:rsid w:val="000B03A6"/>
    <w:rsid w:val="000B04A5"/>
    <w:rsid w:val="000B119B"/>
    <w:rsid w:val="000B32EB"/>
    <w:rsid w:val="000B4427"/>
    <w:rsid w:val="000B4650"/>
    <w:rsid w:val="000B5892"/>
    <w:rsid w:val="000B7246"/>
    <w:rsid w:val="000B733D"/>
    <w:rsid w:val="000C4DA2"/>
    <w:rsid w:val="000D0BC7"/>
    <w:rsid w:val="000D198B"/>
    <w:rsid w:val="000D24E6"/>
    <w:rsid w:val="000D2869"/>
    <w:rsid w:val="000D2946"/>
    <w:rsid w:val="000D29E6"/>
    <w:rsid w:val="000D5DB9"/>
    <w:rsid w:val="000D7268"/>
    <w:rsid w:val="000D7DFD"/>
    <w:rsid w:val="000E04E5"/>
    <w:rsid w:val="000E48C3"/>
    <w:rsid w:val="000E7E94"/>
    <w:rsid w:val="000F014A"/>
    <w:rsid w:val="000F10EC"/>
    <w:rsid w:val="000F1F90"/>
    <w:rsid w:val="000F2250"/>
    <w:rsid w:val="000F2D1B"/>
    <w:rsid w:val="000F3218"/>
    <w:rsid w:val="000F3C65"/>
    <w:rsid w:val="000F3FFA"/>
    <w:rsid w:val="000F3FFC"/>
    <w:rsid w:val="000F44B7"/>
    <w:rsid w:val="000F5AE9"/>
    <w:rsid w:val="000F6A5F"/>
    <w:rsid w:val="000F7914"/>
    <w:rsid w:val="000F7929"/>
    <w:rsid w:val="00101548"/>
    <w:rsid w:val="001034EC"/>
    <w:rsid w:val="00105F7F"/>
    <w:rsid w:val="00107A16"/>
    <w:rsid w:val="00113A19"/>
    <w:rsid w:val="00115D39"/>
    <w:rsid w:val="00115F53"/>
    <w:rsid w:val="001204A8"/>
    <w:rsid w:val="00125341"/>
    <w:rsid w:val="00125676"/>
    <w:rsid w:val="00131B65"/>
    <w:rsid w:val="001323F3"/>
    <w:rsid w:val="00132E95"/>
    <w:rsid w:val="00137117"/>
    <w:rsid w:val="001372C8"/>
    <w:rsid w:val="00140A72"/>
    <w:rsid w:val="00140E27"/>
    <w:rsid w:val="00141936"/>
    <w:rsid w:val="0014345E"/>
    <w:rsid w:val="00145D19"/>
    <w:rsid w:val="00145F74"/>
    <w:rsid w:val="00146927"/>
    <w:rsid w:val="00152A21"/>
    <w:rsid w:val="001550FB"/>
    <w:rsid w:val="0015553B"/>
    <w:rsid w:val="0015746A"/>
    <w:rsid w:val="00157AF7"/>
    <w:rsid w:val="00166165"/>
    <w:rsid w:val="0016633B"/>
    <w:rsid w:val="00167C28"/>
    <w:rsid w:val="001710A2"/>
    <w:rsid w:val="00172702"/>
    <w:rsid w:val="00172FB9"/>
    <w:rsid w:val="001743A8"/>
    <w:rsid w:val="001759BF"/>
    <w:rsid w:val="00175E82"/>
    <w:rsid w:val="00176426"/>
    <w:rsid w:val="00176555"/>
    <w:rsid w:val="00177019"/>
    <w:rsid w:val="00177B49"/>
    <w:rsid w:val="001812E3"/>
    <w:rsid w:val="00184D50"/>
    <w:rsid w:val="001867B8"/>
    <w:rsid w:val="00186A3C"/>
    <w:rsid w:val="00190A4D"/>
    <w:rsid w:val="00194C12"/>
    <w:rsid w:val="00194DD5"/>
    <w:rsid w:val="00195BCE"/>
    <w:rsid w:val="001A30D1"/>
    <w:rsid w:val="001A39D4"/>
    <w:rsid w:val="001A39E4"/>
    <w:rsid w:val="001A6DF3"/>
    <w:rsid w:val="001A78B9"/>
    <w:rsid w:val="001A7924"/>
    <w:rsid w:val="001A794A"/>
    <w:rsid w:val="001B06B3"/>
    <w:rsid w:val="001B1910"/>
    <w:rsid w:val="001B3276"/>
    <w:rsid w:val="001B3C5E"/>
    <w:rsid w:val="001B45D7"/>
    <w:rsid w:val="001B5942"/>
    <w:rsid w:val="001B7F77"/>
    <w:rsid w:val="001C1F3D"/>
    <w:rsid w:val="001C239A"/>
    <w:rsid w:val="001D6FEC"/>
    <w:rsid w:val="001E3963"/>
    <w:rsid w:val="001E4181"/>
    <w:rsid w:val="001E4657"/>
    <w:rsid w:val="001E63DD"/>
    <w:rsid w:val="001E774A"/>
    <w:rsid w:val="001F1741"/>
    <w:rsid w:val="001F4A37"/>
    <w:rsid w:val="001F65ED"/>
    <w:rsid w:val="001F717A"/>
    <w:rsid w:val="001F764A"/>
    <w:rsid w:val="00202000"/>
    <w:rsid w:val="002028CB"/>
    <w:rsid w:val="002036AD"/>
    <w:rsid w:val="00204588"/>
    <w:rsid w:val="00204DE2"/>
    <w:rsid w:val="0022135C"/>
    <w:rsid w:val="00223D86"/>
    <w:rsid w:val="002255B0"/>
    <w:rsid w:val="00225DB0"/>
    <w:rsid w:val="00227F10"/>
    <w:rsid w:val="002319A7"/>
    <w:rsid w:val="0023583F"/>
    <w:rsid w:val="002438C1"/>
    <w:rsid w:val="0025108D"/>
    <w:rsid w:val="002512D6"/>
    <w:rsid w:val="0025200C"/>
    <w:rsid w:val="002533EC"/>
    <w:rsid w:val="00256972"/>
    <w:rsid w:val="002609E6"/>
    <w:rsid w:val="002677C7"/>
    <w:rsid w:val="00267F28"/>
    <w:rsid w:val="00271FA7"/>
    <w:rsid w:val="002733B4"/>
    <w:rsid w:val="00273BFC"/>
    <w:rsid w:val="00275A00"/>
    <w:rsid w:val="00275FFE"/>
    <w:rsid w:val="0028519B"/>
    <w:rsid w:val="002920F9"/>
    <w:rsid w:val="00292152"/>
    <w:rsid w:val="00293305"/>
    <w:rsid w:val="00294957"/>
    <w:rsid w:val="00296059"/>
    <w:rsid w:val="0029674A"/>
    <w:rsid w:val="0029702C"/>
    <w:rsid w:val="002A06BF"/>
    <w:rsid w:val="002A18C3"/>
    <w:rsid w:val="002A2156"/>
    <w:rsid w:val="002A3C33"/>
    <w:rsid w:val="002A7D79"/>
    <w:rsid w:val="002B3FDF"/>
    <w:rsid w:val="002B4004"/>
    <w:rsid w:val="002C0906"/>
    <w:rsid w:val="002C1A04"/>
    <w:rsid w:val="002C1B76"/>
    <w:rsid w:val="002C7C6B"/>
    <w:rsid w:val="002D1FEC"/>
    <w:rsid w:val="002E2414"/>
    <w:rsid w:val="002E2588"/>
    <w:rsid w:val="002E2715"/>
    <w:rsid w:val="002E5DA0"/>
    <w:rsid w:val="002E6710"/>
    <w:rsid w:val="002E75AD"/>
    <w:rsid w:val="002F1C2B"/>
    <w:rsid w:val="002F1E00"/>
    <w:rsid w:val="002F212E"/>
    <w:rsid w:val="002F23B1"/>
    <w:rsid w:val="002F2BC2"/>
    <w:rsid w:val="002F3322"/>
    <w:rsid w:val="002F6353"/>
    <w:rsid w:val="002F73A2"/>
    <w:rsid w:val="00301198"/>
    <w:rsid w:val="003020AB"/>
    <w:rsid w:val="0030225E"/>
    <w:rsid w:val="003022D8"/>
    <w:rsid w:val="003058B6"/>
    <w:rsid w:val="00306145"/>
    <w:rsid w:val="00306D84"/>
    <w:rsid w:val="00310D37"/>
    <w:rsid w:val="00311194"/>
    <w:rsid w:val="00311417"/>
    <w:rsid w:val="003128FC"/>
    <w:rsid w:val="00314C39"/>
    <w:rsid w:val="0031681C"/>
    <w:rsid w:val="00317DDC"/>
    <w:rsid w:val="003200F3"/>
    <w:rsid w:val="0032073C"/>
    <w:rsid w:val="0032381A"/>
    <w:rsid w:val="0033252D"/>
    <w:rsid w:val="00333D88"/>
    <w:rsid w:val="003409F9"/>
    <w:rsid w:val="00341F8B"/>
    <w:rsid w:val="003424DE"/>
    <w:rsid w:val="00344993"/>
    <w:rsid w:val="00345E94"/>
    <w:rsid w:val="003471DC"/>
    <w:rsid w:val="00350430"/>
    <w:rsid w:val="003535E6"/>
    <w:rsid w:val="00354604"/>
    <w:rsid w:val="003617DE"/>
    <w:rsid w:val="00361AF0"/>
    <w:rsid w:val="003639D7"/>
    <w:rsid w:val="0036419F"/>
    <w:rsid w:val="003717EC"/>
    <w:rsid w:val="00371AA9"/>
    <w:rsid w:val="003742EE"/>
    <w:rsid w:val="00375DB9"/>
    <w:rsid w:val="003761DC"/>
    <w:rsid w:val="00377C43"/>
    <w:rsid w:val="00381252"/>
    <w:rsid w:val="0038200F"/>
    <w:rsid w:val="00383273"/>
    <w:rsid w:val="00392384"/>
    <w:rsid w:val="00396003"/>
    <w:rsid w:val="003967A3"/>
    <w:rsid w:val="00397EFA"/>
    <w:rsid w:val="003A0109"/>
    <w:rsid w:val="003A23AF"/>
    <w:rsid w:val="003A347D"/>
    <w:rsid w:val="003A4126"/>
    <w:rsid w:val="003A6573"/>
    <w:rsid w:val="003A7FFE"/>
    <w:rsid w:val="003B04D1"/>
    <w:rsid w:val="003B1293"/>
    <w:rsid w:val="003B1BEF"/>
    <w:rsid w:val="003B2939"/>
    <w:rsid w:val="003C023C"/>
    <w:rsid w:val="003C0F88"/>
    <w:rsid w:val="003C1B38"/>
    <w:rsid w:val="003C5572"/>
    <w:rsid w:val="003C5D67"/>
    <w:rsid w:val="003C5EA1"/>
    <w:rsid w:val="003D1054"/>
    <w:rsid w:val="003D3F2D"/>
    <w:rsid w:val="003D56D6"/>
    <w:rsid w:val="003D5BED"/>
    <w:rsid w:val="003D7652"/>
    <w:rsid w:val="003E0910"/>
    <w:rsid w:val="003E1AE4"/>
    <w:rsid w:val="003E2BC9"/>
    <w:rsid w:val="003E2E5F"/>
    <w:rsid w:val="003E36A9"/>
    <w:rsid w:val="003E6924"/>
    <w:rsid w:val="003E6D50"/>
    <w:rsid w:val="003F0574"/>
    <w:rsid w:val="003F2B6F"/>
    <w:rsid w:val="003F5A16"/>
    <w:rsid w:val="004009C7"/>
    <w:rsid w:val="00402D6A"/>
    <w:rsid w:val="0041181C"/>
    <w:rsid w:val="00412271"/>
    <w:rsid w:val="00415FAA"/>
    <w:rsid w:val="004177AA"/>
    <w:rsid w:val="00423F84"/>
    <w:rsid w:val="004247BA"/>
    <w:rsid w:val="00427F91"/>
    <w:rsid w:val="0043235B"/>
    <w:rsid w:val="004329C4"/>
    <w:rsid w:val="00432A8C"/>
    <w:rsid w:val="00432DC4"/>
    <w:rsid w:val="00433465"/>
    <w:rsid w:val="00434EC4"/>
    <w:rsid w:val="004365DF"/>
    <w:rsid w:val="00437D74"/>
    <w:rsid w:val="00440D92"/>
    <w:rsid w:val="00441F02"/>
    <w:rsid w:val="00442DDD"/>
    <w:rsid w:val="004439AF"/>
    <w:rsid w:val="004452A2"/>
    <w:rsid w:val="00446937"/>
    <w:rsid w:val="00446DB1"/>
    <w:rsid w:val="0044743E"/>
    <w:rsid w:val="004519A7"/>
    <w:rsid w:val="00452D0E"/>
    <w:rsid w:val="004533B4"/>
    <w:rsid w:val="00460742"/>
    <w:rsid w:val="00460A48"/>
    <w:rsid w:val="00461DBF"/>
    <w:rsid w:val="0047633D"/>
    <w:rsid w:val="00477056"/>
    <w:rsid w:val="00484DDD"/>
    <w:rsid w:val="004874AB"/>
    <w:rsid w:val="00487A5A"/>
    <w:rsid w:val="0049067D"/>
    <w:rsid w:val="00497674"/>
    <w:rsid w:val="004A1793"/>
    <w:rsid w:val="004A446E"/>
    <w:rsid w:val="004A53A6"/>
    <w:rsid w:val="004A7075"/>
    <w:rsid w:val="004A7A4A"/>
    <w:rsid w:val="004B0519"/>
    <w:rsid w:val="004B08C2"/>
    <w:rsid w:val="004B4A75"/>
    <w:rsid w:val="004C1383"/>
    <w:rsid w:val="004C169F"/>
    <w:rsid w:val="004C6B8F"/>
    <w:rsid w:val="004C6C2E"/>
    <w:rsid w:val="004D0488"/>
    <w:rsid w:val="004D2AE5"/>
    <w:rsid w:val="004D409E"/>
    <w:rsid w:val="004D7AF7"/>
    <w:rsid w:val="004E32BA"/>
    <w:rsid w:val="004E45F7"/>
    <w:rsid w:val="004E4F56"/>
    <w:rsid w:val="004E5872"/>
    <w:rsid w:val="004E69BD"/>
    <w:rsid w:val="004F00A1"/>
    <w:rsid w:val="004F2BB0"/>
    <w:rsid w:val="005019BD"/>
    <w:rsid w:val="00503F78"/>
    <w:rsid w:val="005046D7"/>
    <w:rsid w:val="00512FA6"/>
    <w:rsid w:val="00513168"/>
    <w:rsid w:val="005156CD"/>
    <w:rsid w:val="00516B6A"/>
    <w:rsid w:val="005171A5"/>
    <w:rsid w:val="00520F58"/>
    <w:rsid w:val="00526221"/>
    <w:rsid w:val="00531C3E"/>
    <w:rsid w:val="00533D9E"/>
    <w:rsid w:val="0053546D"/>
    <w:rsid w:val="00540858"/>
    <w:rsid w:val="00540A64"/>
    <w:rsid w:val="00540C9A"/>
    <w:rsid w:val="00540FDC"/>
    <w:rsid w:val="00541463"/>
    <w:rsid w:val="00541DEA"/>
    <w:rsid w:val="00542931"/>
    <w:rsid w:val="0054410D"/>
    <w:rsid w:val="00545100"/>
    <w:rsid w:val="005451A2"/>
    <w:rsid w:val="00547154"/>
    <w:rsid w:val="0055098B"/>
    <w:rsid w:val="005630DB"/>
    <w:rsid w:val="00564CB3"/>
    <w:rsid w:val="00566F55"/>
    <w:rsid w:val="00570911"/>
    <w:rsid w:val="00570FF3"/>
    <w:rsid w:val="0057490D"/>
    <w:rsid w:val="00575298"/>
    <w:rsid w:val="00575389"/>
    <w:rsid w:val="0057694D"/>
    <w:rsid w:val="0057728F"/>
    <w:rsid w:val="005776AF"/>
    <w:rsid w:val="00583C50"/>
    <w:rsid w:val="00584098"/>
    <w:rsid w:val="00585BD6"/>
    <w:rsid w:val="005871F5"/>
    <w:rsid w:val="00587A16"/>
    <w:rsid w:val="0059187F"/>
    <w:rsid w:val="00591904"/>
    <w:rsid w:val="00595B3C"/>
    <w:rsid w:val="00596C86"/>
    <w:rsid w:val="005A097A"/>
    <w:rsid w:val="005A0B97"/>
    <w:rsid w:val="005A24A6"/>
    <w:rsid w:val="005A319C"/>
    <w:rsid w:val="005A483B"/>
    <w:rsid w:val="005B073E"/>
    <w:rsid w:val="005B1401"/>
    <w:rsid w:val="005B26A3"/>
    <w:rsid w:val="005B3BDD"/>
    <w:rsid w:val="005B5435"/>
    <w:rsid w:val="005B76A1"/>
    <w:rsid w:val="005B78DB"/>
    <w:rsid w:val="005C22D1"/>
    <w:rsid w:val="005C51EF"/>
    <w:rsid w:val="005C5A6B"/>
    <w:rsid w:val="005C5CC1"/>
    <w:rsid w:val="005C6CD0"/>
    <w:rsid w:val="005D3E2E"/>
    <w:rsid w:val="005E2951"/>
    <w:rsid w:val="005E498E"/>
    <w:rsid w:val="005E4AA1"/>
    <w:rsid w:val="005E5B2E"/>
    <w:rsid w:val="005E644F"/>
    <w:rsid w:val="005F270A"/>
    <w:rsid w:val="005F2C27"/>
    <w:rsid w:val="005F55B7"/>
    <w:rsid w:val="005F585D"/>
    <w:rsid w:val="005F6A97"/>
    <w:rsid w:val="005F76EA"/>
    <w:rsid w:val="006023EC"/>
    <w:rsid w:val="006028FE"/>
    <w:rsid w:val="00607F88"/>
    <w:rsid w:val="00610A9C"/>
    <w:rsid w:val="006142FD"/>
    <w:rsid w:val="0061444D"/>
    <w:rsid w:val="00614FAB"/>
    <w:rsid w:val="006165E7"/>
    <w:rsid w:val="00620E24"/>
    <w:rsid w:val="006228D3"/>
    <w:rsid w:val="00623641"/>
    <w:rsid w:val="00625A52"/>
    <w:rsid w:val="00630F6A"/>
    <w:rsid w:val="0063194F"/>
    <w:rsid w:val="00634A3F"/>
    <w:rsid w:val="006359CC"/>
    <w:rsid w:val="00637D5E"/>
    <w:rsid w:val="00641947"/>
    <w:rsid w:val="00644EE1"/>
    <w:rsid w:val="00647595"/>
    <w:rsid w:val="006557BC"/>
    <w:rsid w:val="00660B29"/>
    <w:rsid w:val="00661A36"/>
    <w:rsid w:val="006637DA"/>
    <w:rsid w:val="00663D4F"/>
    <w:rsid w:val="00666DEF"/>
    <w:rsid w:val="00671A1A"/>
    <w:rsid w:val="00673AC3"/>
    <w:rsid w:val="006750BB"/>
    <w:rsid w:val="00677573"/>
    <w:rsid w:val="00682898"/>
    <w:rsid w:val="00683560"/>
    <w:rsid w:val="006867FC"/>
    <w:rsid w:val="00687026"/>
    <w:rsid w:val="0069248F"/>
    <w:rsid w:val="00693F5C"/>
    <w:rsid w:val="00694D09"/>
    <w:rsid w:val="006976CF"/>
    <w:rsid w:val="0069771A"/>
    <w:rsid w:val="00697F49"/>
    <w:rsid w:val="006A1FAB"/>
    <w:rsid w:val="006A4029"/>
    <w:rsid w:val="006A4613"/>
    <w:rsid w:val="006B23AD"/>
    <w:rsid w:val="006B4467"/>
    <w:rsid w:val="006B50D3"/>
    <w:rsid w:val="006B7A29"/>
    <w:rsid w:val="006C11C0"/>
    <w:rsid w:val="006C288B"/>
    <w:rsid w:val="006C4944"/>
    <w:rsid w:val="006C7B7D"/>
    <w:rsid w:val="006D0B76"/>
    <w:rsid w:val="006D10A6"/>
    <w:rsid w:val="006D11CC"/>
    <w:rsid w:val="006D12D9"/>
    <w:rsid w:val="006D19D2"/>
    <w:rsid w:val="006D21BB"/>
    <w:rsid w:val="006D28B3"/>
    <w:rsid w:val="006D3910"/>
    <w:rsid w:val="006D67C1"/>
    <w:rsid w:val="006D7302"/>
    <w:rsid w:val="006F3023"/>
    <w:rsid w:val="006F4333"/>
    <w:rsid w:val="006F63A1"/>
    <w:rsid w:val="006F6A42"/>
    <w:rsid w:val="007008E7"/>
    <w:rsid w:val="007034C8"/>
    <w:rsid w:val="00704D77"/>
    <w:rsid w:val="00706667"/>
    <w:rsid w:val="00706A52"/>
    <w:rsid w:val="007112F5"/>
    <w:rsid w:val="00712C90"/>
    <w:rsid w:val="00714CBC"/>
    <w:rsid w:val="00721711"/>
    <w:rsid w:val="00723360"/>
    <w:rsid w:val="00723D51"/>
    <w:rsid w:val="007300F7"/>
    <w:rsid w:val="007314A7"/>
    <w:rsid w:val="0073177A"/>
    <w:rsid w:val="00731EB4"/>
    <w:rsid w:val="007362C5"/>
    <w:rsid w:val="00737362"/>
    <w:rsid w:val="00744533"/>
    <w:rsid w:val="007456DC"/>
    <w:rsid w:val="00747625"/>
    <w:rsid w:val="007476AC"/>
    <w:rsid w:val="00747C43"/>
    <w:rsid w:val="007504E1"/>
    <w:rsid w:val="00750925"/>
    <w:rsid w:val="00754A5A"/>
    <w:rsid w:val="007550DE"/>
    <w:rsid w:val="00755CE1"/>
    <w:rsid w:val="00760675"/>
    <w:rsid w:val="0076294F"/>
    <w:rsid w:val="007638D9"/>
    <w:rsid w:val="00763F4D"/>
    <w:rsid w:val="00764AC0"/>
    <w:rsid w:val="007650CC"/>
    <w:rsid w:val="00765389"/>
    <w:rsid w:val="00765B0F"/>
    <w:rsid w:val="00765FB1"/>
    <w:rsid w:val="00766181"/>
    <w:rsid w:val="0076797E"/>
    <w:rsid w:val="007737CA"/>
    <w:rsid w:val="00773AE7"/>
    <w:rsid w:val="007808AC"/>
    <w:rsid w:val="007809CB"/>
    <w:rsid w:val="00781E6D"/>
    <w:rsid w:val="00782702"/>
    <w:rsid w:val="00784427"/>
    <w:rsid w:val="00784EC6"/>
    <w:rsid w:val="00784F8B"/>
    <w:rsid w:val="00786B16"/>
    <w:rsid w:val="00787B15"/>
    <w:rsid w:val="00791233"/>
    <w:rsid w:val="00791234"/>
    <w:rsid w:val="00791E7D"/>
    <w:rsid w:val="00792FB1"/>
    <w:rsid w:val="00793AFB"/>
    <w:rsid w:val="007941D7"/>
    <w:rsid w:val="007944DF"/>
    <w:rsid w:val="00797130"/>
    <w:rsid w:val="00797134"/>
    <w:rsid w:val="007A2ED2"/>
    <w:rsid w:val="007A3AD7"/>
    <w:rsid w:val="007A5E74"/>
    <w:rsid w:val="007B0344"/>
    <w:rsid w:val="007B231D"/>
    <w:rsid w:val="007B373B"/>
    <w:rsid w:val="007B430C"/>
    <w:rsid w:val="007B6E54"/>
    <w:rsid w:val="007C065F"/>
    <w:rsid w:val="007C3628"/>
    <w:rsid w:val="007C3A91"/>
    <w:rsid w:val="007C3E67"/>
    <w:rsid w:val="007C5474"/>
    <w:rsid w:val="007C65A4"/>
    <w:rsid w:val="007C73B9"/>
    <w:rsid w:val="007D1B31"/>
    <w:rsid w:val="007D36BA"/>
    <w:rsid w:val="007D3FE8"/>
    <w:rsid w:val="007D4475"/>
    <w:rsid w:val="007D56D6"/>
    <w:rsid w:val="007D6001"/>
    <w:rsid w:val="007E07C4"/>
    <w:rsid w:val="007E32C2"/>
    <w:rsid w:val="007E5236"/>
    <w:rsid w:val="007E5294"/>
    <w:rsid w:val="007E5F2B"/>
    <w:rsid w:val="007E6B08"/>
    <w:rsid w:val="007E7684"/>
    <w:rsid w:val="007F0131"/>
    <w:rsid w:val="007F21B4"/>
    <w:rsid w:val="007F2A4F"/>
    <w:rsid w:val="007F3D3A"/>
    <w:rsid w:val="007F7669"/>
    <w:rsid w:val="00802386"/>
    <w:rsid w:val="00802619"/>
    <w:rsid w:val="00803109"/>
    <w:rsid w:val="008059F2"/>
    <w:rsid w:val="00805C47"/>
    <w:rsid w:val="00806A32"/>
    <w:rsid w:val="008108C6"/>
    <w:rsid w:val="00813396"/>
    <w:rsid w:val="00813A81"/>
    <w:rsid w:val="00820C52"/>
    <w:rsid w:val="00822660"/>
    <w:rsid w:val="00822AFD"/>
    <w:rsid w:val="0083174F"/>
    <w:rsid w:val="00831C60"/>
    <w:rsid w:val="008326ED"/>
    <w:rsid w:val="008337E7"/>
    <w:rsid w:val="00834F11"/>
    <w:rsid w:val="00836907"/>
    <w:rsid w:val="008377A4"/>
    <w:rsid w:val="00837A41"/>
    <w:rsid w:val="00842B8E"/>
    <w:rsid w:val="00843079"/>
    <w:rsid w:val="00843A23"/>
    <w:rsid w:val="008471F3"/>
    <w:rsid w:val="00847E48"/>
    <w:rsid w:val="0085190F"/>
    <w:rsid w:val="008543CD"/>
    <w:rsid w:val="00855702"/>
    <w:rsid w:val="00856E8F"/>
    <w:rsid w:val="00860A0B"/>
    <w:rsid w:val="00861E73"/>
    <w:rsid w:val="00866C8E"/>
    <w:rsid w:val="00872D7C"/>
    <w:rsid w:val="00873D06"/>
    <w:rsid w:val="00874C3B"/>
    <w:rsid w:val="00875633"/>
    <w:rsid w:val="00877865"/>
    <w:rsid w:val="00881E34"/>
    <w:rsid w:val="008823E9"/>
    <w:rsid w:val="008825B4"/>
    <w:rsid w:val="0088431D"/>
    <w:rsid w:val="0088729B"/>
    <w:rsid w:val="00887E17"/>
    <w:rsid w:val="00891C24"/>
    <w:rsid w:val="00893BF9"/>
    <w:rsid w:val="008A4B37"/>
    <w:rsid w:val="008B06A0"/>
    <w:rsid w:val="008B2D42"/>
    <w:rsid w:val="008B50DF"/>
    <w:rsid w:val="008B5198"/>
    <w:rsid w:val="008B53C2"/>
    <w:rsid w:val="008B5EE5"/>
    <w:rsid w:val="008B70C3"/>
    <w:rsid w:val="008C07F1"/>
    <w:rsid w:val="008C2C09"/>
    <w:rsid w:val="008C4D98"/>
    <w:rsid w:val="008C6415"/>
    <w:rsid w:val="008C73E3"/>
    <w:rsid w:val="008D4050"/>
    <w:rsid w:val="008D7BD7"/>
    <w:rsid w:val="008E285D"/>
    <w:rsid w:val="008E471C"/>
    <w:rsid w:val="008E67F5"/>
    <w:rsid w:val="008F0492"/>
    <w:rsid w:val="009071BD"/>
    <w:rsid w:val="009137D7"/>
    <w:rsid w:val="00913A99"/>
    <w:rsid w:val="00915918"/>
    <w:rsid w:val="009165AE"/>
    <w:rsid w:val="00925C6E"/>
    <w:rsid w:val="009267A0"/>
    <w:rsid w:val="009325D1"/>
    <w:rsid w:val="009373EF"/>
    <w:rsid w:val="009405A7"/>
    <w:rsid w:val="009414EF"/>
    <w:rsid w:val="00942BC9"/>
    <w:rsid w:val="00942FAF"/>
    <w:rsid w:val="00943586"/>
    <w:rsid w:val="00946312"/>
    <w:rsid w:val="009472B6"/>
    <w:rsid w:val="00950A64"/>
    <w:rsid w:val="00950BF8"/>
    <w:rsid w:val="0095247B"/>
    <w:rsid w:val="009555D8"/>
    <w:rsid w:val="009565B8"/>
    <w:rsid w:val="00956C50"/>
    <w:rsid w:val="00965559"/>
    <w:rsid w:val="00965D00"/>
    <w:rsid w:val="0096678A"/>
    <w:rsid w:val="00970857"/>
    <w:rsid w:val="009714FF"/>
    <w:rsid w:val="00971BE2"/>
    <w:rsid w:val="00973691"/>
    <w:rsid w:val="00974013"/>
    <w:rsid w:val="00974025"/>
    <w:rsid w:val="00977C07"/>
    <w:rsid w:val="00980760"/>
    <w:rsid w:val="00981311"/>
    <w:rsid w:val="0098140C"/>
    <w:rsid w:val="00982CF4"/>
    <w:rsid w:val="00982D57"/>
    <w:rsid w:val="00983CEB"/>
    <w:rsid w:val="009872DE"/>
    <w:rsid w:val="00990587"/>
    <w:rsid w:val="00991995"/>
    <w:rsid w:val="00995716"/>
    <w:rsid w:val="00996C4D"/>
    <w:rsid w:val="009A2045"/>
    <w:rsid w:val="009B1774"/>
    <w:rsid w:val="009B1CA4"/>
    <w:rsid w:val="009B379A"/>
    <w:rsid w:val="009B6EBA"/>
    <w:rsid w:val="009C2633"/>
    <w:rsid w:val="009C399C"/>
    <w:rsid w:val="009C67EC"/>
    <w:rsid w:val="009C7451"/>
    <w:rsid w:val="009D2251"/>
    <w:rsid w:val="009D2CA5"/>
    <w:rsid w:val="009D37F1"/>
    <w:rsid w:val="009D448B"/>
    <w:rsid w:val="009D4953"/>
    <w:rsid w:val="009E30CB"/>
    <w:rsid w:val="009E33E1"/>
    <w:rsid w:val="009E3684"/>
    <w:rsid w:val="009E4D76"/>
    <w:rsid w:val="009E5732"/>
    <w:rsid w:val="009E6FC8"/>
    <w:rsid w:val="009E78FA"/>
    <w:rsid w:val="009E7F88"/>
    <w:rsid w:val="009F10F9"/>
    <w:rsid w:val="009F1E8A"/>
    <w:rsid w:val="009F4FEB"/>
    <w:rsid w:val="009F5938"/>
    <w:rsid w:val="00A00FF7"/>
    <w:rsid w:val="00A05560"/>
    <w:rsid w:val="00A0625A"/>
    <w:rsid w:val="00A104A1"/>
    <w:rsid w:val="00A10545"/>
    <w:rsid w:val="00A10847"/>
    <w:rsid w:val="00A10A6F"/>
    <w:rsid w:val="00A11873"/>
    <w:rsid w:val="00A1241B"/>
    <w:rsid w:val="00A14F37"/>
    <w:rsid w:val="00A1635B"/>
    <w:rsid w:val="00A17362"/>
    <w:rsid w:val="00A20012"/>
    <w:rsid w:val="00A20FC5"/>
    <w:rsid w:val="00A21F9D"/>
    <w:rsid w:val="00A2223C"/>
    <w:rsid w:val="00A26089"/>
    <w:rsid w:val="00A26AFD"/>
    <w:rsid w:val="00A26DC8"/>
    <w:rsid w:val="00A30899"/>
    <w:rsid w:val="00A30D93"/>
    <w:rsid w:val="00A31BC7"/>
    <w:rsid w:val="00A31EEE"/>
    <w:rsid w:val="00A32C3A"/>
    <w:rsid w:val="00A32F2E"/>
    <w:rsid w:val="00A34EB3"/>
    <w:rsid w:val="00A37F48"/>
    <w:rsid w:val="00A43D18"/>
    <w:rsid w:val="00A478FD"/>
    <w:rsid w:val="00A50D55"/>
    <w:rsid w:val="00A512CD"/>
    <w:rsid w:val="00A5218E"/>
    <w:rsid w:val="00A52805"/>
    <w:rsid w:val="00A53E98"/>
    <w:rsid w:val="00A560CB"/>
    <w:rsid w:val="00A6701F"/>
    <w:rsid w:val="00A71103"/>
    <w:rsid w:val="00A74F1A"/>
    <w:rsid w:val="00A77005"/>
    <w:rsid w:val="00A83F58"/>
    <w:rsid w:val="00A8446F"/>
    <w:rsid w:val="00A85530"/>
    <w:rsid w:val="00A902BD"/>
    <w:rsid w:val="00A92113"/>
    <w:rsid w:val="00A929B4"/>
    <w:rsid w:val="00A93364"/>
    <w:rsid w:val="00A94B43"/>
    <w:rsid w:val="00A9652D"/>
    <w:rsid w:val="00A97363"/>
    <w:rsid w:val="00AA232B"/>
    <w:rsid w:val="00AA389A"/>
    <w:rsid w:val="00AA46ED"/>
    <w:rsid w:val="00AA4ADA"/>
    <w:rsid w:val="00AA4E41"/>
    <w:rsid w:val="00AA52FF"/>
    <w:rsid w:val="00AA5FB9"/>
    <w:rsid w:val="00AB01BC"/>
    <w:rsid w:val="00AB0A14"/>
    <w:rsid w:val="00AB1C44"/>
    <w:rsid w:val="00AB22C9"/>
    <w:rsid w:val="00AB2A83"/>
    <w:rsid w:val="00AB344F"/>
    <w:rsid w:val="00AB368A"/>
    <w:rsid w:val="00AB6216"/>
    <w:rsid w:val="00AB72DC"/>
    <w:rsid w:val="00AC5CFD"/>
    <w:rsid w:val="00AC65C0"/>
    <w:rsid w:val="00AD2565"/>
    <w:rsid w:val="00AD5842"/>
    <w:rsid w:val="00AE5B99"/>
    <w:rsid w:val="00AE6406"/>
    <w:rsid w:val="00AF0F58"/>
    <w:rsid w:val="00AF179B"/>
    <w:rsid w:val="00AF2A4A"/>
    <w:rsid w:val="00AF2D84"/>
    <w:rsid w:val="00AF4A99"/>
    <w:rsid w:val="00AF508A"/>
    <w:rsid w:val="00AF7376"/>
    <w:rsid w:val="00B003FF"/>
    <w:rsid w:val="00B01A6B"/>
    <w:rsid w:val="00B01BF1"/>
    <w:rsid w:val="00B0458B"/>
    <w:rsid w:val="00B055E6"/>
    <w:rsid w:val="00B07FF2"/>
    <w:rsid w:val="00B136CF"/>
    <w:rsid w:val="00B13F63"/>
    <w:rsid w:val="00B14752"/>
    <w:rsid w:val="00B15516"/>
    <w:rsid w:val="00B158A5"/>
    <w:rsid w:val="00B16341"/>
    <w:rsid w:val="00B209A3"/>
    <w:rsid w:val="00B23D4C"/>
    <w:rsid w:val="00B23D89"/>
    <w:rsid w:val="00B256F4"/>
    <w:rsid w:val="00B31D3C"/>
    <w:rsid w:val="00B34700"/>
    <w:rsid w:val="00B356F8"/>
    <w:rsid w:val="00B35C6E"/>
    <w:rsid w:val="00B36A99"/>
    <w:rsid w:val="00B36FC5"/>
    <w:rsid w:val="00B37A78"/>
    <w:rsid w:val="00B42716"/>
    <w:rsid w:val="00B44C21"/>
    <w:rsid w:val="00B4724C"/>
    <w:rsid w:val="00B56B74"/>
    <w:rsid w:val="00B5704A"/>
    <w:rsid w:val="00B60845"/>
    <w:rsid w:val="00B62156"/>
    <w:rsid w:val="00B62B00"/>
    <w:rsid w:val="00B653A4"/>
    <w:rsid w:val="00B66F75"/>
    <w:rsid w:val="00B67E18"/>
    <w:rsid w:val="00B73597"/>
    <w:rsid w:val="00B8129F"/>
    <w:rsid w:val="00B81DFF"/>
    <w:rsid w:val="00B81E20"/>
    <w:rsid w:val="00B8371E"/>
    <w:rsid w:val="00B85F07"/>
    <w:rsid w:val="00B935C5"/>
    <w:rsid w:val="00BA1EBF"/>
    <w:rsid w:val="00BA3211"/>
    <w:rsid w:val="00BA73CC"/>
    <w:rsid w:val="00BA771E"/>
    <w:rsid w:val="00BB0F87"/>
    <w:rsid w:val="00BB14B8"/>
    <w:rsid w:val="00BB4F71"/>
    <w:rsid w:val="00BB78CC"/>
    <w:rsid w:val="00BC08BE"/>
    <w:rsid w:val="00BC2B83"/>
    <w:rsid w:val="00BC3288"/>
    <w:rsid w:val="00BC4352"/>
    <w:rsid w:val="00BC4C00"/>
    <w:rsid w:val="00BC79EB"/>
    <w:rsid w:val="00BD0488"/>
    <w:rsid w:val="00BE0878"/>
    <w:rsid w:val="00BE0E75"/>
    <w:rsid w:val="00BE0E92"/>
    <w:rsid w:val="00BE1FFB"/>
    <w:rsid w:val="00BE44F1"/>
    <w:rsid w:val="00BE4F99"/>
    <w:rsid w:val="00BF154E"/>
    <w:rsid w:val="00BF1799"/>
    <w:rsid w:val="00BF208B"/>
    <w:rsid w:val="00BF4CC5"/>
    <w:rsid w:val="00BF6805"/>
    <w:rsid w:val="00BF6D16"/>
    <w:rsid w:val="00BF6FAE"/>
    <w:rsid w:val="00C01B87"/>
    <w:rsid w:val="00C02422"/>
    <w:rsid w:val="00C03321"/>
    <w:rsid w:val="00C03707"/>
    <w:rsid w:val="00C03ED2"/>
    <w:rsid w:val="00C13080"/>
    <w:rsid w:val="00C132A5"/>
    <w:rsid w:val="00C1461B"/>
    <w:rsid w:val="00C15455"/>
    <w:rsid w:val="00C20733"/>
    <w:rsid w:val="00C2318D"/>
    <w:rsid w:val="00C25956"/>
    <w:rsid w:val="00C26091"/>
    <w:rsid w:val="00C26112"/>
    <w:rsid w:val="00C2681A"/>
    <w:rsid w:val="00C268B7"/>
    <w:rsid w:val="00C316AD"/>
    <w:rsid w:val="00C31F7E"/>
    <w:rsid w:val="00C3430E"/>
    <w:rsid w:val="00C403A5"/>
    <w:rsid w:val="00C40C21"/>
    <w:rsid w:val="00C413DE"/>
    <w:rsid w:val="00C435C7"/>
    <w:rsid w:val="00C45822"/>
    <w:rsid w:val="00C45ADB"/>
    <w:rsid w:val="00C4623A"/>
    <w:rsid w:val="00C464C9"/>
    <w:rsid w:val="00C46566"/>
    <w:rsid w:val="00C46E4E"/>
    <w:rsid w:val="00C478A4"/>
    <w:rsid w:val="00C50348"/>
    <w:rsid w:val="00C606C3"/>
    <w:rsid w:val="00C61E6B"/>
    <w:rsid w:val="00C65F4F"/>
    <w:rsid w:val="00C66B3E"/>
    <w:rsid w:val="00C70195"/>
    <w:rsid w:val="00C82EC4"/>
    <w:rsid w:val="00C8411A"/>
    <w:rsid w:val="00C85A68"/>
    <w:rsid w:val="00C86B04"/>
    <w:rsid w:val="00C905BC"/>
    <w:rsid w:val="00C9133A"/>
    <w:rsid w:val="00C91BE4"/>
    <w:rsid w:val="00C93299"/>
    <w:rsid w:val="00C95F72"/>
    <w:rsid w:val="00CA076E"/>
    <w:rsid w:val="00CA5897"/>
    <w:rsid w:val="00CB41C1"/>
    <w:rsid w:val="00CB466A"/>
    <w:rsid w:val="00CB483D"/>
    <w:rsid w:val="00CB7ED6"/>
    <w:rsid w:val="00CC0176"/>
    <w:rsid w:val="00CC0191"/>
    <w:rsid w:val="00CC0813"/>
    <w:rsid w:val="00CC1941"/>
    <w:rsid w:val="00CC2CC5"/>
    <w:rsid w:val="00CC6845"/>
    <w:rsid w:val="00CD0E1F"/>
    <w:rsid w:val="00CD15ED"/>
    <w:rsid w:val="00CD2C2C"/>
    <w:rsid w:val="00CD3397"/>
    <w:rsid w:val="00CD6B40"/>
    <w:rsid w:val="00CD7A31"/>
    <w:rsid w:val="00CE1737"/>
    <w:rsid w:val="00CE2018"/>
    <w:rsid w:val="00CE38B1"/>
    <w:rsid w:val="00CE4CBA"/>
    <w:rsid w:val="00CE4CFA"/>
    <w:rsid w:val="00CE4D79"/>
    <w:rsid w:val="00CE52E7"/>
    <w:rsid w:val="00CE7BA6"/>
    <w:rsid w:val="00CF3273"/>
    <w:rsid w:val="00CF5A15"/>
    <w:rsid w:val="00CF6263"/>
    <w:rsid w:val="00D02232"/>
    <w:rsid w:val="00D05EE1"/>
    <w:rsid w:val="00D07F18"/>
    <w:rsid w:val="00D11EA2"/>
    <w:rsid w:val="00D17B3B"/>
    <w:rsid w:val="00D2270C"/>
    <w:rsid w:val="00D248D2"/>
    <w:rsid w:val="00D24CC2"/>
    <w:rsid w:val="00D25E4A"/>
    <w:rsid w:val="00D30371"/>
    <w:rsid w:val="00D31E83"/>
    <w:rsid w:val="00D34C57"/>
    <w:rsid w:val="00D35D4E"/>
    <w:rsid w:val="00D43912"/>
    <w:rsid w:val="00D43A41"/>
    <w:rsid w:val="00D43CA6"/>
    <w:rsid w:val="00D451E0"/>
    <w:rsid w:val="00D5118B"/>
    <w:rsid w:val="00D52C5D"/>
    <w:rsid w:val="00D538C5"/>
    <w:rsid w:val="00D542B1"/>
    <w:rsid w:val="00D55260"/>
    <w:rsid w:val="00D56285"/>
    <w:rsid w:val="00D6053C"/>
    <w:rsid w:val="00D61D28"/>
    <w:rsid w:val="00D63226"/>
    <w:rsid w:val="00D64D48"/>
    <w:rsid w:val="00D66574"/>
    <w:rsid w:val="00D66CFC"/>
    <w:rsid w:val="00D71C3C"/>
    <w:rsid w:val="00D72AB5"/>
    <w:rsid w:val="00D73DF2"/>
    <w:rsid w:val="00D76708"/>
    <w:rsid w:val="00D76CC0"/>
    <w:rsid w:val="00D803B5"/>
    <w:rsid w:val="00D804BE"/>
    <w:rsid w:val="00D805DC"/>
    <w:rsid w:val="00D80624"/>
    <w:rsid w:val="00D81094"/>
    <w:rsid w:val="00D81B59"/>
    <w:rsid w:val="00D84791"/>
    <w:rsid w:val="00D9115E"/>
    <w:rsid w:val="00D913FC"/>
    <w:rsid w:val="00D958FB"/>
    <w:rsid w:val="00D97133"/>
    <w:rsid w:val="00DA183F"/>
    <w:rsid w:val="00DA4A98"/>
    <w:rsid w:val="00DA5284"/>
    <w:rsid w:val="00DA72C2"/>
    <w:rsid w:val="00DB0F65"/>
    <w:rsid w:val="00DB1017"/>
    <w:rsid w:val="00DB12CC"/>
    <w:rsid w:val="00DB16F4"/>
    <w:rsid w:val="00DB5CEA"/>
    <w:rsid w:val="00DB6644"/>
    <w:rsid w:val="00DB6767"/>
    <w:rsid w:val="00DB6F83"/>
    <w:rsid w:val="00DC17D6"/>
    <w:rsid w:val="00DC2519"/>
    <w:rsid w:val="00DC2772"/>
    <w:rsid w:val="00DC4F5E"/>
    <w:rsid w:val="00DC545C"/>
    <w:rsid w:val="00DC67FD"/>
    <w:rsid w:val="00DD2797"/>
    <w:rsid w:val="00DD3891"/>
    <w:rsid w:val="00DD3B92"/>
    <w:rsid w:val="00DE0994"/>
    <w:rsid w:val="00DE1FFC"/>
    <w:rsid w:val="00DE42E7"/>
    <w:rsid w:val="00DE447E"/>
    <w:rsid w:val="00DE4BA5"/>
    <w:rsid w:val="00DE7F58"/>
    <w:rsid w:val="00DF3BE1"/>
    <w:rsid w:val="00DF5013"/>
    <w:rsid w:val="00DF5835"/>
    <w:rsid w:val="00DF6F4C"/>
    <w:rsid w:val="00E03E72"/>
    <w:rsid w:val="00E13547"/>
    <w:rsid w:val="00E140AD"/>
    <w:rsid w:val="00E15E0F"/>
    <w:rsid w:val="00E17231"/>
    <w:rsid w:val="00E175C5"/>
    <w:rsid w:val="00E204D0"/>
    <w:rsid w:val="00E20EB0"/>
    <w:rsid w:val="00E23F29"/>
    <w:rsid w:val="00E26CF8"/>
    <w:rsid w:val="00E30244"/>
    <w:rsid w:val="00E3037F"/>
    <w:rsid w:val="00E31E99"/>
    <w:rsid w:val="00E32ADB"/>
    <w:rsid w:val="00E32F2A"/>
    <w:rsid w:val="00E339CA"/>
    <w:rsid w:val="00E43374"/>
    <w:rsid w:val="00E441D5"/>
    <w:rsid w:val="00E44363"/>
    <w:rsid w:val="00E50746"/>
    <w:rsid w:val="00E539FB"/>
    <w:rsid w:val="00E54364"/>
    <w:rsid w:val="00E54C4D"/>
    <w:rsid w:val="00E54FEB"/>
    <w:rsid w:val="00E559E5"/>
    <w:rsid w:val="00E577B6"/>
    <w:rsid w:val="00E57DCE"/>
    <w:rsid w:val="00E57F2F"/>
    <w:rsid w:val="00E6392D"/>
    <w:rsid w:val="00E67EB9"/>
    <w:rsid w:val="00E703AC"/>
    <w:rsid w:val="00E721C9"/>
    <w:rsid w:val="00E723E5"/>
    <w:rsid w:val="00E73D4D"/>
    <w:rsid w:val="00E741A2"/>
    <w:rsid w:val="00E816D2"/>
    <w:rsid w:val="00E90483"/>
    <w:rsid w:val="00E90DF4"/>
    <w:rsid w:val="00E923A0"/>
    <w:rsid w:val="00E92778"/>
    <w:rsid w:val="00E92C8B"/>
    <w:rsid w:val="00E93356"/>
    <w:rsid w:val="00E955D8"/>
    <w:rsid w:val="00E95CF5"/>
    <w:rsid w:val="00EA06FE"/>
    <w:rsid w:val="00EA0B4E"/>
    <w:rsid w:val="00EA0B55"/>
    <w:rsid w:val="00EA2132"/>
    <w:rsid w:val="00EA4077"/>
    <w:rsid w:val="00EA61B6"/>
    <w:rsid w:val="00EB1515"/>
    <w:rsid w:val="00EB2A0D"/>
    <w:rsid w:val="00EB6081"/>
    <w:rsid w:val="00EB78EF"/>
    <w:rsid w:val="00EC23B7"/>
    <w:rsid w:val="00EC2D1A"/>
    <w:rsid w:val="00EC2DBC"/>
    <w:rsid w:val="00EC301D"/>
    <w:rsid w:val="00ED21C0"/>
    <w:rsid w:val="00ED2E1E"/>
    <w:rsid w:val="00ED3070"/>
    <w:rsid w:val="00ED38BB"/>
    <w:rsid w:val="00ED3ED4"/>
    <w:rsid w:val="00ED3FA3"/>
    <w:rsid w:val="00ED6594"/>
    <w:rsid w:val="00ED6991"/>
    <w:rsid w:val="00EE0899"/>
    <w:rsid w:val="00EE199D"/>
    <w:rsid w:val="00EE3860"/>
    <w:rsid w:val="00EF0A44"/>
    <w:rsid w:val="00EF1381"/>
    <w:rsid w:val="00EF35EC"/>
    <w:rsid w:val="00EF5B68"/>
    <w:rsid w:val="00EF6614"/>
    <w:rsid w:val="00F06D56"/>
    <w:rsid w:val="00F110C9"/>
    <w:rsid w:val="00F125D2"/>
    <w:rsid w:val="00F13892"/>
    <w:rsid w:val="00F2053C"/>
    <w:rsid w:val="00F2372E"/>
    <w:rsid w:val="00F24099"/>
    <w:rsid w:val="00F2428C"/>
    <w:rsid w:val="00F25A2E"/>
    <w:rsid w:val="00F33370"/>
    <w:rsid w:val="00F3538D"/>
    <w:rsid w:val="00F36C2D"/>
    <w:rsid w:val="00F37C99"/>
    <w:rsid w:val="00F42FF5"/>
    <w:rsid w:val="00F43593"/>
    <w:rsid w:val="00F4591E"/>
    <w:rsid w:val="00F45EAE"/>
    <w:rsid w:val="00F46EA3"/>
    <w:rsid w:val="00F46FE3"/>
    <w:rsid w:val="00F502BF"/>
    <w:rsid w:val="00F50E9A"/>
    <w:rsid w:val="00F513D1"/>
    <w:rsid w:val="00F51C7E"/>
    <w:rsid w:val="00F52CF9"/>
    <w:rsid w:val="00F55968"/>
    <w:rsid w:val="00F61427"/>
    <w:rsid w:val="00F6486E"/>
    <w:rsid w:val="00F6587C"/>
    <w:rsid w:val="00F700F7"/>
    <w:rsid w:val="00F722E6"/>
    <w:rsid w:val="00F72FC5"/>
    <w:rsid w:val="00F73A18"/>
    <w:rsid w:val="00F77608"/>
    <w:rsid w:val="00F82F73"/>
    <w:rsid w:val="00F83DF1"/>
    <w:rsid w:val="00F85294"/>
    <w:rsid w:val="00F860CE"/>
    <w:rsid w:val="00F869BA"/>
    <w:rsid w:val="00F875FC"/>
    <w:rsid w:val="00F90D86"/>
    <w:rsid w:val="00F93484"/>
    <w:rsid w:val="00F94B23"/>
    <w:rsid w:val="00F96988"/>
    <w:rsid w:val="00F96CAE"/>
    <w:rsid w:val="00FA1B7B"/>
    <w:rsid w:val="00FA2C54"/>
    <w:rsid w:val="00FA2E30"/>
    <w:rsid w:val="00FA4FC4"/>
    <w:rsid w:val="00FA5911"/>
    <w:rsid w:val="00FA5BF0"/>
    <w:rsid w:val="00FB179B"/>
    <w:rsid w:val="00FB2CDE"/>
    <w:rsid w:val="00FB3101"/>
    <w:rsid w:val="00FB4AEB"/>
    <w:rsid w:val="00FB5C02"/>
    <w:rsid w:val="00FC041A"/>
    <w:rsid w:val="00FC0670"/>
    <w:rsid w:val="00FC3917"/>
    <w:rsid w:val="00FC4BB2"/>
    <w:rsid w:val="00FD2B93"/>
    <w:rsid w:val="00FD465B"/>
    <w:rsid w:val="00FD47E9"/>
    <w:rsid w:val="00FD4D7F"/>
    <w:rsid w:val="00FD517D"/>
    <w:rsid w:val="00FE0F37"/>
    <w:rsid w:val="00FE1F4F"/>
    <w:rsid w:val="00FE27CC"/>
    <w:rsid w:val="00FE6FCB"/>
    <w:rsid w:val="00FF0D4E"/>
    <w:rsid w:val="00FF163D"/>
    <w:rsid w:val="00FF1DB9"/>
    <w:rsid w:val="00FF2735"/>
    <w:rsid w:val="00FF4273"/>
    <w:rsid w:val="00FF4D3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DDD8"/>
  <w15:docId w15:val="{39297E50-E682-47B1-A712-BCF9CE9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968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12"/>
  </w:style>
  <w:style w:type="paragraph" w:styleId="aa">
    <w:name w:val="footer"/>
    <w:basedOn w:val="a"/>
    <w:link w:val="ab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12"/>
  </w:style>
  <w:style w:type="paragraph" w:styleId="ac">
    <w:name w:val="List Paragraph"/>
    <w:aliases w:val="ПАРАГРАФ"/>
    <w:basedOn w:val="a"/>
    <w:link w:val="ad"/>
    <w:uiPriority w:val="34"/>
    <w:qFormat/>
    <w:rsid w:val="001B1910"/>
    <w:pPr>
      <w:widowControl/>
      <w:spacing w:after="0" w:line="240" w:lineRule="auto"/>
      <w:ind w:left="720" w:firstLine="0"/>
    </w:pPr>
    <w:rPr>
      <w:rFonts w:eastAsiaTheme="minorHAnsi"/>
      <w:lang w:eastAsia="en-US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2C090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2AC0-0324-4A79-A0B0-7040D7F114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 Валеев</dc:creator>
  <cp:lastModifiedBy>Гость</cp:lastModifiedBy>
  <cp:revision>2</cp:revision>
  <cp:lastPrinted>2021-09-24T17:14:00Z</cp:lastPrinted>
  <dcterms:created xsi:type="dcterms:W3CDTF">2021-09-24T18:11:00Z</dcterms:created>
  <dcterms:modified xsi:type="dcterms:W3CDTF">2021-09-24T18:11:00Z</dcterms:modified>
</cp:coreProperties>
</file>