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EA" w:rsidRDefault="00C801EA" w:rsidP="00C801EA">
      <w:pPr>
        <w:jc w:val="right"/>
        <w:rPr>
          <w:sz w:val="28"/>
        </w:rPr>
      </w:pPr>
      <w:r>
        <w:rPr>
          <w:sz w:val="28"/>
        </w:rPr>
        <w:t>приложение №4</w:t>
      </w:r>
    </w:p>
    <w:p w:rsidR="00C801EA" w:rsidRDefault="00C801EA" w:rsidP="00C801EA">
      <w:pPr>
        <w:jc w:val="right"/>
        <w:rPr>
          <w:sz w:val="28"/>
        </w:rPr>
      </w:pPr>
    </w:p>
    <w:p w:rsidR="00C801EA" w:rsidRDefault="00C801EA" w:rsidP="00C801EA">
      <w:pPr>
        <w:autoSpaceDE w:val="0"/>
        <w:autoSpaceDN w:val="0"/>
        <w:adjustRightInd w:val="0"/>
        <w:spacing w:after="60"/>
        <w:ind w:left="4820"/>
        <w:jc w:val="center"/>
        <w:rPr>
          <w:color w:val="000000"/>
        </w:rPr>
      </w:pPr>
      <w:r>
        <w:rPr>
          <w:color w:val="000000"/>
        </w:rPr>
        <w:t>УТВЕРЖДЕНА</w:t>
      </w:r>
    </w:p>
    <w:p w:rsidR="00C801EA" w:rsidRDefault="00C801EA" w:rsidP="00C801EA">
      <w:pPr>
        <w:autoSpaceDE w:val="0"/>
        <w:autoSpaceDN w:val="0"/>
        <w:adjustRightInd w:val="0"/>
        <w:spacing w:after="120"/>
        <w:ind w:left="4820"/>
        <w:jc w:val="center"/>
      </w:pPr>
      <w:r>
        <w:rPr>
          <w:color w:val="000000"/>
        </w:rPr>
        <w:t>Указом Президента Российской Федерации</w:t>
      </w:r>
      <w:r>
        <w:rPr>
          <w:color w:val="000000"/>
        </w:rPr>
        <w:br/>
        <w:t>от 23 июня 2014 г. № 460</w:t>
      </w:r>
    </w:p>
    <w:p w:rsidR="00C801EA" w:rsidRDefault="00C801EA" w:rsidP="00C801EA">
      <w:pPr>
        <w:autoSpaceDE w:val="0"/>
        <w:autoSpaceDN w:val="0"/>
        <w:spacing w:after="36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(в ред. Указов Президента РФ </w:t>
      </w:r>
      <w:r>
        <w:rPr>
          <w:sz w:val="20"/>
          <w:szCs w:val="20"/>
        </w:rPr>
        <w:br/>
        <w:t>от 19.09.2017 № 431,</w:t>
      </w:r>
      <w:r>
        <w:rPr>
          <w:sz w:val="20"/>
          <w:szCs w:val="20"/>
        </w:rPr>
        <w:br/>
        <w:t>от 09.10.2017 № 472)</w:t>
      </w:r>
    </w:p>
    <w:p w:rsidR="00C801EA" w:rsidRDefault="00C801EA" w:rsidP="00C801EA">
      <w:pPr>
        <w:autoSpaceDE w:val="0"/>
        <w:autoSpaceDN w:val="0"/>
        <w:ind w:left="4962"/>
      </w:pPr>
      <w:r>
        <w:t xml:space="preserve">В  </w:t>
      </w: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360"/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наименование кадрового подразделения федерального государственного органа, </w:t>
      </w:r>
      <w:r>
        <w:rPr>
          <w:sz w:val="20"/>
          <w:szCs w:val="20"/>
        </w:rPr>
        <w:br/>
        <w:t>иного органа или организации)</w:t>
      </w:r>
    </w:p>
    <w:p w:rsidR="00C801EA" w:rsidRDefault="00C801EA" w:rsidP="00C801EA">
      <w:pPr>
        <w:autoSpaceDE w:val="0"/>
        <w:autoSpaceDN w:val="0"/>
        <w:jc w:val="center"/>
        <w:rPr>
          <w:b/>
          <w:sz w:val="26"/>
          <w:szCs w:val="26"/>
        </w:rPr>
      </w:pPr>
      <w:bookmarkStart w:id="0" w:name="P77"/>
      <w:bookmarkEnd w:id="0"/>
      <w:r>
        <w:rPr>
          <w:b/>
          <w:sz w:val="26"/>
          <w:szCs w:val="26"/>
        </w:rPr>
        <w:t>СПРАВКА </w:t>
      </w:r>
      <w:r>
        <w:rPr>
          <w:b/>
          <w:sz w:val="26"/>
          <w:szCs w:val="26"/>
          <w:vertAlign w:val="superscript"/>
        </w:rPr>
        <w:footnoteReference w:id="1"/>
      </w:r>
    </w:p>
    <w:p w:rsidR="00C801EA" w:rsidRDefault="00C801EA" w:rsidP="00C801EA">
      <w:pPr>
        <w:autoSpaceDE w:val="0"/>
        <w:autoSpaceDN w:val="0"/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>
        <w:rPr>
          <w:sz w:val="26"/>
          <w:szCs w:val="26"/>
        </w:rPr>
        <w:br/>
        <w:t>характера </w:t>
      </w:r>
      <w:r>
        <w:rPr>
          <w:sz w:val="26"/>
          <w:szCs w:val="26"/>
          <w:vertAlign w:val="superscript"/>
        </w:rPr>
        <w:footnoteReference w:id="2"/>
      </w:r>
    </w:p>
    <w:p w:rsidR="00C801EA" w:rsidRDefault="00C801EA" w:rsidP="00C801EA">
      <w:pPr>
        <w:autoSpaceDE w:val="0"/>
        <w:autoSpaceDN w:val="0"/>
        <w:ind w:firstLine="567"/>
      </w:pPr>
      <w:r>
        <w:t xml:space="preserve">Я,  </w:t>
      </w: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ind w:left="924"/>
        <w:rPr>
          <w:sz w:val="2"/>
          <w:szCs w:val="2"/>
        </w:rPr>
      </w:pPr>
    </w:p>
    <w:p w:rsidR="00C801EA" w:rsidRDefault="00C801EA" w:rsidP="00C801EA">
      <w:pPr>
        <w:tabs>
          <w:tab w:val="right" w:pos="9923"/>
        </w:tabs>
        <w:autoSpaceDE w:val="0"/>
        <w:autoSpaceDN w:val="0"/>
      </w:pPr>
      <w:r>
        <w:tab/>
        <w:t>,</w:t>
      </w: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серия и номер паспорта, дата выдачи и орган, выдавший паспорт)</w:t>
      </w:r>
    </w:p>
    <w:p w:rsidR="00C801EA" w:rsidRDefault="00C801EA" w:rsidP="00C801EA">
      <w:pPr>
        <w:autoSpaceDE w:val="0"/>
        <w:autoSpaceDN w:val="0"/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801EA" w:rsidRDefault="00C801EA" w:rsidP="00C801EA">
      <w:pPr>
        <w:tabs>
          <w:tab w:val="right" w:pos="9923"/>
        </w:tabs>
        <w:autoSpaceDE w:val="0"/>
        <w:autoSpaceDN w:val="0"/>
      </w:pPr>
      <w:r>
        <w:tab/>
        <w:t>,</w:t>
      </w: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C801EA" w:rsidRDefault="00C801EA" w:rsidP="00C801EA">
      <w:pPr>
        <w:tabs>
          <w:tab w:val="right" w:pos="9923"/>
        </w:tabs>
        <w:autoSpaceDE w:val="0"/>
        <w:autoSpaceDN w:val="0"/>
      </w:pPr>
      <w:r>
        <w:t xml:space="preserve">зарегистрированный по </w:t>
      </w:r>
      <w:proofErr w:type="gramStart"/>
      <w:r>
        <w:t xml:space="preserve">адресу:  </w:t>
      </w:r>
      <w:r>
        <w:tab/>
      </w:r>
      <w:proofErr w:type="gramEnd"/>
      <w:r>
        <w:t>,</w:t>
      </w: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60"/>
        <w:ind w:left="3362" w:right="113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регистрации)</w:t>
      </w:r>
    </w:p>
    <w:p w:rsidR="00C801EA" w:rsidRDefault="00C801EA" w:rsidP="00C801EA">
      <w:pPr>
        <w:autoSpaceDE w:val="0"/>
        <w:autoSpaceDN w:val="0"/>
        <w:jc w:val="both"/>
      </w:pPr>
      <w:r>
        <w:t xml:space="preserve">сообщаю сведения о доходах, расходах своих, супруги (супруга), несовершеннолетнего </w:t>
      </w:r>
      <w:r>
        <w:br/>
        <w:t xml:space="preserve">ребенка </w:t>
      </w:r>
      <w:r>
        <w:rPr>
          <w:sz w:val="20"/>
          <w:szCs w:val="20"/>
        </w:rPr>
        <w:t>(нужное подчеркнуть)</w:t>
      </w:r>
    </w:p>
    <w:p w:rsidR="00C801EA" w:rsidRDefault="00C801EA" w:rsidP="00C801EA">
      <w:pPr>
        <w:autoSpaceDE w:val="0"/>
        <w:autoSpaceDN w:val="0"/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отчество, дата рождения, серия и номер паспорта или свидетельства о рождении </w:t>
      </w:r>
      <w:r>
        <w:rPr>
          <w:sz w:val="20"/>
          <w:szCs w:val="20"/>
        </w:rPr>
        <w:br/>
        <w:t>(для несовершеннолетнего ребенка, не имеющего паспорта), дата выдачи и орган, выдавший документ)</w:t>
      </w:r>
    </w:p>
    <w:p w:rsidR="00C801EA" w:rsidRDefault="00C801EA" w:rsidP="00C801EA">
      <w:pPr>
        <w:autoSpaceDE w:val="0"/>
        <w:autoSpaceDN w:val="0"/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регистрации, основное место работы (службы), занимаемая (замещаемая) должность)</w:t>
      </w:r>
    </w:p>
    <w:p w:rsidR="00C801EA" w:rsidRDefault="00C801EA" w:rsidP="00C801EA">
      <w:pPr>
        <w:autoSpaceDE w:val="0"/>
        <w:autoSpaceDN w:val="0"/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(в случае отсутствия основного места работы (службы) – род занятий)</w:t>
      </w:r>
    </w:p>
    <w:p w:rsidR="00C801EA" w:rsidRDefault="00C801EA" w:rsidP="00C801EA">
      <w:pPr>
        <w:autoSpaceDE w:val="0"/>
        <w:autoSpaceDN w:val="0"/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397"/>
        <w:gridCol w:w="2041"/>
        <w:gridCol w:w="397"/>
        <w:gridCol w:w="3672"/>
      </w:tblGrid>
      <w:tr w:rsidR="00C801EA" w:rsidTr="00C801EA">
        <w:tc>
          <w:tcPr>
            <w:tcW w:w="3544" w:type="dxa"/>
            <w:vAlign w:val="bottom"/>
            <w:hideMark/>
          </w:tcPr>
          <w:p w:rsidR="00C801EA" w:rsidRDefault="00C801EA">
            <w:pPr>
              <w:autoSpaceDE w:val="0"/>
              <w:autoSpaceDN w:val="0"/>
              <w:rPr>
                <w:spacing w:val="2"/>
              </w:rPr>
            </w:pPr>
            <w:r>
              <w:rPr>
                <w:spacing w:val="2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EA" w:rsidRDefault="00C801EA">
            <w:pPr>
              <w:autoSpaceDE w:val="0"/>
              <w:autoSpaceDN w:val="0"/>
              <w:rPr>
                <w:spacing w:val="2"/>
              </w:rPr>
            </w:pPr>
          </w:p>
        </w:tc>
        <w:tc>
          <w:tcPr>
            <w:tcW w:w="2041" w:type="dxa"/>
            <w:vAlign w:val="bottom"/>
            <w:hideMark/>
          </w:tcPr>
          <w:p w:rsidR="00C801EA" w:rsidRDefault="00C801EA">
            <w:pPr>
              <w:autoSpaceDE w:val="0"/>
              <w:autoSpaceDN w:val="0"/>
              <w:jc w:val="right"/>
              <w:rPr>
                <w:spacing w:val="2"/>
              </w:rPr>
            </w:pPr>
            <w:r>
              <w:rPr>
                <w:spacing w:val="2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EA" w:rsidRDefault="00C801EA">
            <w:pPr>
              <w:autoSpaceDE w:val="0"/>
              <w:autoSpaceDN w:val="0"/>
              <w:rPr>
                <w:spacing w:val="2"/>
              </w:rPr>
            </w:pPr>
          </w:p>
        </w:tc>
        <w:tc>
          <w:tcPr>
            <w:tcW w:w="3673" w:type="dxa"/>
            <w:vAlign w:val="bottom"/>
            <w:hideMark/>
          </w:tcPr>
          <w:p w:rsidR="00C801EA" w:rsidRDefault="00C801EA">
            <w:pPr>
              <w:autoSpaceDE w:val="0"/>
              <w:autoSpaceDN w:val="0"/>
              <w:ind w:left="57"/>
              <w:rPr>
                <w:spacing w:val="2"/>
              </w:rPr>
            </w:pPr>
            <w:r>
              <w:rPr>
                <w:spacing w:val="2"/>
              </w:rPr>
              <w:t>г. об имуществе, принадлежащем</w:t>
            </w:r>
          </w:p>
        </w:tc>
      </w:tr>
    </w:tbl>
    <w:p w:rsidR="00C801EA" w:rsidRDefault="00C801EA" w:rsidP="00C801EA">
      <w:pPr>
        <w:autoSpaceDE w:val="0"/>
        <w:autoSpaceDN w:val="0"/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C801EA" w:rsidRDefault="00C801EA" w:rsidP="00C801EA">
      <w:pPr>
        <w:autoSpaceDE w:val="0"/>
        <w:autoSpaceDN w:val="0"/>
        <w:jc w:val="both"/>
        <w:rPr>
          <w:sz w:val="2"/>
          <w:szCs w:val="2"/>
        </w:rPr>
      </w:pPr>
      <w:r>
        <w:lastRenderedPageBreak/>
        <w:t xml:space="preserve">на праве собственности, о вкладах в банках, ценных бумагах, об обязательствах 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C801EA" w:rsidTr="00C801EA">
        <w:tc>
          <w:tcPr>
            <w:tcW w:w="4820" w:type="dxa"/>
            <w:vAlign w:val="bottom"/>
            <w:hideMark/>
          </w:tcPr>
          <w:p w:rsidR="00C801EA" w:rsidRDefault="00C801EA">
            <w:pPr>
              <w:autoSpaceDE w:val="0"/>
              <w:autoSpaceDN w:val="0"/>
            </w:pPr>
            <w: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C801EA" w:rsidRDefault="00C801EA">
            <w:pPr>
              <w:autoSpaceDE w:val="0"/>
              <w:autoSpaceDN w:val="0"/>
            </w:pPr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C801EA" w:rsidRDefault="00C801EA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EA" w:rsidRDefault="00C801EA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:rsidR="00C801EA" w:rsidRDefault="00C801EA">
            <w:pPr>
              <w:autoSpaceDE w:val="0"/>
              <w:autoSpaceDN w:val="0"/>
              <w:ind w:left="57"/>
            </w:pPr>
            <w:r>
              <w:t>г.</w:t>
            </w:r>
          </w:p>
        </w:tc>
      </w:tr>
    </w:tbl>
    <w:p w:rsidR="00C801EA" w:rsidRDefault="00C801EA" w:rsidP="00C801EA">
      <w:pPr>
        <w:autoSpaceDE w:val="0"/>
        <w:autoSpaceDN w:val="0"/>
        <w:jc w:val="both"/>
      </w:pPr>
    </w:p>
    <w:p w:rsidR="00C801EA" w:rsidRDefault="00C801EA" w:rsidP="00C801EA">
      <w:pPr>
        <w:pageBreakBefore/>
        <w:autoSpaceDE w:val="0"/>
        <w:autoSpaceDN w:val="0"/>
        <w:spacing w:after="240"/>
        <w:ind w:firstLine="851"/>
        <w:rPr>
          <w:b/>
        </w:rPr>
      </w:pPr>
      <w:r>
        <w:rPr>
          <w:b/>
        </w:rPr>
        <w:lastRenderedPageBreak/>
        <w:t>Раздел 1. Сведения о доходах </w:t>
      </w:r>
      <w:r>
        <w:rPr>
          <w:b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6858"/>
        <w:gridCol w:w="2267"/>
      </w:tblGrid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Величина </w:t>
            </w:r>
            <w:r>
              <w:br/>
              <w:t>дохода 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</w:tr>
      <w:tr w:rsidR="00C801EA" w:rsidTr="00C801EA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8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 xml:space="preserve">Доход от вкладов в банках и иных </w:t>
            </w:r>
            <w:r>
              <w:br/>
              <w:t>кредитных организациях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</w:tbl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bookmarkStart w:id="1" w:name="P159"/>
      <w:bookmarkEnd w:id="1"/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Указываются доходы (включая пенсии, пособия, иные выплаты) за отчетный период.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bookmarkStart w:id="2" w:name="P161"/>
      <w:bookmarkEnd w:id="2"/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C801EA" w:rsidRDefault="00C801EA" w:rsidP="00C801EA">
      <w:pPr>
        <w:pageBreakBefore/>
        <w:autoSpaceDE w:val="0"/>
        <w:autoSpaceDN w:val="0"/>
        <w:spacing w:after="240"/>
        <w:ind w:firstLine="851"/>
        <w:rPr>
          <w:b/>
        </w:rPr>
      </w:pPr>
      <w:r>
        <w:rPr>
          <w:b/>
        </w:rPr>
        <w:lastRenderedPageBreak/>
        <w:t>Раздел 2. Сведения о расходах </w:t>
      </w:r>
      <w:r>
        <w:rPr>
          <w:b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2097"/>
        <w:gridCol w:w="1984"/>
        <w:gridCol w:w="2721"/>
        <w:gridCol w:w="2494"/>
      </w:tblGrid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Вид </w:t>
            </w:r>
            <w: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Источник </w:t>
            </w:r>
            <w:r>
              <w:br/>
              <w:t xml:space="preserve">получения средств, </w:t>
            </w:r>
            <w:r>
              <w:br/>
              <w:t xml:space="preserve">за счет которых приобретено </w:t>
            </w:r>
            <w: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Основание приобретения </w:t>
            </w:r>
            <w:r>
              <w:rPr>
                <w:vertAlign w:val="superscript"/>
              </w:rPr>
              <w:t>2</w:t>
            </w: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</w:tbl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 Сведения о расходах представляются в случаях, установленных статьей 3 Федерального закона от </w:t>
      </w:r>
      <w:r>
        <w:rPr>
          <w:sz w:val="20"/>
          <w:szCs w:val="20"/>
        </w:rPr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C801EA" w:rsidRDefault="00C801EA" w:rsidP="00C801EA">
      <w:pPr>
        <w:pageBreakBefore/>
        <w:autoSpaceDE w:val="0"/>
        <w:autoSpaceDN w:val="0"/>
        <w:ind w:firstLine="851"/>
        <w:rPr>
          <w:b/>
        </w:rPr>
      </w:pPr>
      <w:r>
        <w:rPr>
          <w:b/>
        </w:rPr>
        <w:lastRenderedPageBreak/>
        <w:t>Раздел 3. Сведения об имуществе</w:t>
      </w:r>
    </w:p>
    <w:p w:rsidR="00C801EA" w:rsidRDefault="00C801EA" w:rsidP="00C801EA">
      <w:pPr>
        <w:autoSpaceDE w:val="0"/>
        <w:autoSpaceDN w:val="0"/>
        <w:spacing w:after="240"/>
        <w:ind w:firstLine="851"/>
        <w:rPr>
          <w:b/>
        </w:rPr>
      </w:pPr>
      <w:r>
        <w:rPr>
          <w:b/>
        </w:rPr>
        <w:t>3.1. Недвижимое имущество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040"/>
        <w:gridCol w:w="1643"/>
        <w:gridCol w:w="2040"/>
        <w:gridCol w:w="1417"/>
        <w:gridCol w:w="2154"/>
      </w:tblGrid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Вид </w:t>
            </w:r>
            <w:r>
              <w:br/>
              <w:t>собствен</w:t>
            </w:r>
            <w:r>
              <w:softHyphen/>
              <w:t>ности </w:t>
            </w:r>
            <w:r>
              <w:rPr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center"/>
            </w:pPr>
            <w:r>
              <w:t>Место</w:t>
            </w:r>
            <w: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Основание приобретения </w:t>
            </w:r>
            <w:r>
              <w:br/>
              <w:t>и источник средств </w:t>
            </w:r>
            <w:r>
              <w:rPr>
                <w:vertAlign w:val="superscript"/>
              </w:rPr>
              <w:t>2</w:t>
            </w: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6</w:t>
            </w: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Земельные участки 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 xml:space="preserve">Иное </w:t>
            </w:r>
            <w: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</w:tbl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801EA" w:rsidRDefault="00C801EA" w:rsidP="00C801EA">
      <w:pPr>
        <w:pageBreakBefore/>
        <w:autoSpaceDE w:val="0"/>
        <w:autoSpaceDN w:val="0"/>
        <w:spacing w:after="240"/>
        <w:ind w:firstLine="851"/>
        <w:rPr>
          <w:b/>
        </w:rPr>
      </w:pPr>
      <w:r>
        <w:rPr>
          <w:b/>
        </w:rPr>
        <w:lastRenderedPageBreak/>
        <w:t>3.2. Транспортные средства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344"/>
        <w:gridCol w:w="2721"/>
        <w:gridCol w:w="3230"/>
      </w:tblGrid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Вид, марка, модель транспортного </w:t>
            </w:r>
            <w:r>
              <w:br/>
              <w:t xml:space="preserve">средства, год </w:t>
            </w:r>
            <w: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Вид </w:t>
            </w:r>
            <w:r>
              <w:br/>
              <w:t>собственности </w:t>
            </w:r>
            <w:r>
              <w:rPr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Место </w:t>
            </w:r>
            <w:r>
              <w:br/>
              <w:t>регистрации</w:t>
            </w: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proofErr w:type="spellStart"/>
            <w:r>
              <w:t>Мототранспортные</w:t>
            </w:r>
            <w:proofErr w:type="spellEnd"/>
            <w:r>
              <w:t xml:space="preserve"> </w:t>
            </w:r>
            <w: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 xml:space="preserve">Иные транспортные </w:t>
            </w:r>
            <w: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</w:pPr>
            <w: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</w:tbl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C801EA" w:rsidRDefault="00C801EA" w:rsidP="00C801EA">
      <w:pPr>
        <w:pageBreakBefore/>
        <w:autoSpaceDE w:val="0"/>
        <w:autoSpaceDN w:val="0"/>
        <w:spacing w:after="240"/>
        <w:ind w:firstLine="851"/>
        <w:rPr>
          <w:b/>
        </w:rPr>
      </w:pPr>
      <w:bookmarkStart w:id="3" w:name="P442"/>
      <w:bookmarkEnd w:id="3"/>
      <w:r>
        <w:rPr>
          <w:b/>
        </w:rPr>
        <w:lastRenderedPageBreak/>
        <w:t>Раздел 4. Сведения о счетах в банках и иных кредитных организациях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722"/>
        <w:gridCol w:w="1588"/>
        <w:gridCol w:w="1474"/>
        <w:gridCol w:w="1814"/>
        <w:gridCol w:w="1814"/>
      </w:tblGrid>
      <w:tr w:rsidR="00C801EA" w:rsidTr="00C801E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Наименование и </w:t>
            </w:r>
            <w:r>
              <w:br/>
              <w:t xml:space="preserve">адрес банка или </w:t>
            </w:r>
            <w: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Вид </w:t>
            </w:r>
            <w:r>
              <w:br/>
              <w:t>и валюта счета 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Дата открытия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Остаток </w:t>
            </w:r>
            <w:r>
              <w:br/>
              <w:t>на счете 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br/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Сумма поступивших </w:t>
            </w:r>
            <w:r>
              <w:br/>
              <w:t>на счет денежных средств 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r>
              <w:br/>
              <w:t>(руб.)</w:t>
            </w:r>
          </w:p>
        </w:tc>
      </w:tr>
      <w:tr w:rsidR="00C801EA" w:rsidTr="00C801E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6</w:t>
            </w:r>
          </w:p>
        </w:tc>
      </w:tr>
      <w:tr w:rsidR="00C801EA" w:rsidTr="00C801EA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</w:tbl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Указываются вид счета (депозитный, текущий, расчетный, ссудный и другие) и валюта счета.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 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C801EA" w:rsidRDefault="00C801EA" w:rsidP="00C801EA">
      <w:pPr>
        <w:pageBreakBefore/>
        <w:autoSpaceDE w:val="0"/>
        <w:autoSpaceDN w:val="0"/>
        <w:ind w:firstLine="851"/>
        <w:rPr>
          <w:b/>
        </w:rPr>
      </w:pPr>
      <w:bookmarkStart w:id="4" w:name="P493"/>
      <w:bookmarkEnd w:id="4"/>
      <w:r>
        <w:rPr>
          <w:b/>
        </w:rPr>
        <w:lastRenderedPageBreak/>
        <w:t>Раздел 5. Сведения о ценных бумагах</w:t>
      </w:r>
    </w:p>
    <w:p w:rsidR="00C801EA" w:rsidRDefault="00C801EA" w:rsidP="00C801EA">
      <w:pPr>
        <w:autoSpaceDE w:val="0"/>
        <w:autoSpaceDN w:val="0"/>
        <w:spacing w:after="240"/>
        <w:ind w:firstLine="851"/>
        <w:rPr>
          <w:b/>
        </w:rPr>
      </w:pPr>
      <w:bookmarkStart w:id="5" w:name="P495"/>
      <w:bookmarkEnd w:id="5"/>
      <w:r>
        <w:rPr>
          <w:b/>
        </w:rPr>
        <w:t>5.1. Акции и иное участие в коммерческих организациях и фондах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494"/>
        <w:gridCol w:w="2040"/>
        <w:gridCol w:w="1417"/>
        <w:gridCol w:w="1473"/>
        <w:gridCol w:w="1927"/>
      </w:tblGrid>
      <w:tr w:rsidR="00C801EA" w:rsidTr="00C801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Наименование </w:t>
            </w:r>
            <w:r>
              <w:br/>
              <w:t>и организационно-правовая форма организации </w:t>
            </w:r>
            <w:r>
              <w:rPr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center"/>
            </w:pPr>
            <w:r>
              <w:t>Место</w:t>
            </w:r>
            <w:r>
              <w:softHyphen/>
              <w:t xml:space="preserve">нахождение организации </w:t>
            </w:r>
            <w: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Уставный капитал 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Доля участия </w:t>
            </w:r>
            <w:r>
              <w:rPr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Основание участия </w:t>
            </w:r>
            <w:r>
              <w:rPr>
                <w:vertAlign w:val="superscript"/>
              </w:rPr>
              <w:t>4</w:t>
            </w:r>
          </w:p>
        </w:tc>
      </w:tr>
      <w:tr w:rsidR="00C801EA" w:rsidTr="00C801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6</w:t>
            </w: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</w:tbl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801EA" w:rsidRDefault="00C801EA" w:rsidP="00C801EA">
      <w:pPr>
        <w:pageBreakBefore/>
        <w:autoSpaceDE w:val="0"/>
        <w:autoSpaceDN w:val="0"/>
        <w:spacing w:after="240"/>
        <w:ind w:firstLine="851"/>
        <w:rPr>
          <w:b/>
        </w:rPr>
      </w:pPr>
      <w:r>
        <w:rPr>
          <w:b/>
        </w:rPr>
        <w:lastRenderedPageBreak/>
        <w:t>5.2. Иные ценные бумаги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154"/>
        <w:gridCol w:w="2493"/>
        <w:gridCol w:w="1757"/>
        <w:gridCol w:w="1417"/>
        <w:gridCol w:w="1530"/>
      </w:tblGrid>
      <w:tr w:rsidR="00C801EA" w:rsidTr="00C801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Вид ценной бумаги </w:t>
            </w:r>
            <w:r>
              <w:rPr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Лицо, </w:t>
            </w:r>
            <w:r>
              <w:br/>
              <w:t xml:space="preserve">выпустившее </w:t>
            </w:r>
            <w:r>
              <w:br/>
              <w:t xml:space="preserve">ценную </w:t>
            </w:r>
            <w: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Номинальная величина обязательства </w:t>
            </w:r>
            <w: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Общая стоимость 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br/>
              <w:t>(руб.)</w:t>
            </w:r>
          </w:p>
        </w:tc>
      </w:tr>
      <w:tr w:rsidR="00C801EA" w:rsidTr="00C801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6</w:t>
            </w:r>
          </w:p>
        </w:tc>
      </w:tr>
      <w:tr w:rsidR="00C801EA" w:rsidTr="00C801EA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</w:tbl>
    <w:p w:rsidR="00C801EA" w:rsidRDefault="00C801EA" w:rsidP="00C801EA">
      <w:pPr>
        <w:autoSpaceDE w:val="0"/>
        <w:autoSpaceDN w:val="0"/>
        <w:spacing w:before="480"/>
        <w:ind w:firstLine="567"/>
        <w:jc w:val="both"/>
      </w:pPr>
      <w: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60"/>
        <w:ind w:left="7813"/>
        <w:rPr>
          <w:sz w:val="2"/>
          <w:szCs w:val="2"/>
        </w:rPr>
      </w:pPr>
    </w:p>
    <w:p w:rsidR="00C801EA" w:rsidRDefault="00C801EA" w:rsidP="00C801EA">
      <w:pPr>
        <w:tabs>
          <w:tab w:val="right" w:pos="9923"/>
        </w:tabs>
        <w:autoSpaceDE w:val="0"/>
        <w:autoSpaceDN w:val="0"/>
      </w:pPr>
      <w:r>
        <w:tab/>
        <w:t>.</w:t>
      </w: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after="60"/>
        <w:ind w:right="113"/>
        <w:rPr>
          <w:sz w:val="2"/>
          <w:szCs w:val="2"/>
        </w:rPr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 Указывается общая стоимость ценных бумаг данного вида исходя из стоимости их приобретения (если </w:t>
      </w:r>
      <w:r>
        <w:rPr>
          <w:sz w:val="20"/>
          <w:szCs w:val="20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801EA" w:rsidRDefault="00C801EA" w:rsidP="00C801EA">
      <w:pPr>
        <w:pageBreakBefore/>
        <w:autoSpaceDE w:val="0"/>
        <w:autoSpaceDN w:val="0"/>
        <w:ind w:firstLine="851"/>
        <w:rPr>
          <w:b/>
        </w:rPr>
      </w:pPr>
      <w:r>
        <w:rPr>
          <w:b/>
        </w:rPr>
        <w:lastRenderedPageBreak/>
        <w:t>Раздел 6. Сведения об обязательствах имущественного характера</w:t>
      </w:r>
    </w:p>
    <w:p w:rsidR="00C801EA" w:rsidRDefault="00C801EA" w:rsidP="00C801EA">
      <w:pPr>
        <w:autoSpaceDE w:val="0"/>
        <w:autoSpaceDN w:val="0"/>
        <w:spacing w:after="240"/>
        <w:ind w:firstLine="851"/>
        <w:rPr>
          <w:b/>
        </w:rPr>
      </w:pPr>
      <w:r>
        <w:rPr>
          <w:b/>
        </w:rPr>
        <w:t>6.1. Объекты недвижимого имущества, находящиеся в пользовании </w:t>
      </w:r>
      <w:r>
        <w:rPr>
          <w:b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870"/>
        <w:gridCol w:w="2267"/>
        <w:gridCol w:w="1246"/>
      </w:tblGrid>
      <w:tr w:rsidR="00C801EA" w:rsidTr="00C801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Вид </w:t>
            </w:r>
            <w:r>
              <w:br/>
              <w:t>имущества 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Вид и сроки пользования </w:t>
            </w:r>
            <w:r>
              <w:rPr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Основание пользования </w:t>
            </w:r>
            <w:r>
              <w:rPr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center"/>
            </w:pPr>
            <w:r>
              <w:t>Место</w:t>
            </w:r>
            <w:r>
              <w:softHyphen/>
              <w:t>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Площадь (кв. м)</w:t>
            </w:r>
          </w:p>
        </w:tc>
      </w:tr>
      <w:tr w:rsidR="00C801EA" w:rsidTr="00C801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6</w:t>
            </w: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</w:tbl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Указываются по состоянию на отчетную дату.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Указывается вид недвижимого имущества (земельный участок, жилой дом, дача и другие).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 Указываются вид пользования (аренда, безвозмездное пользование и другие) и сроки пользования.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 Указываются основание пользования (договор, фактическое предоставление и другие), а также </w:t>
      </w:r>
      <w:r>
        <w:rPr>
          <w:sz w:val="20"/>
          <w:szCs w:val="20"/>
        </w:rPr>
        <w:br/>
        <w:t>реквизиты (дата, номер) соответствующего договора или акта.</w:t>
      </w:r>
    </w:p>
    <w:p w:rsidR="00C801EA" w:rsidRDefault="00C801EA" w:rsidP="00C801EA">
      <w:pPr>
        <w:pageBreakBefore/>
        <w:autoSpaceDE w:val="0"/>
        <w:autoSpaceDN w:val="0"/>
        <w:spacing w:after="240"/>
        <w:ind w:firstLine="851"/>
        <w:rPr>
          <w:b/>
        </w:rPr>
      </w:pPr>
      <w:r>
        <w:rPr>
          <w:b/>
        </w:rPr>
        <w:lastRenderedPageBreak/>
        <w:t>6.2. Срочные обязательства финансового характера </w:t>
      </w:r>
      <w:r>
        <w:rPr>
          <w:b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2040"/>
        <w:gridCol w:w="1813"/>
        <w:gridCol w:w="1870"/>
        <w:gridCol w:w="851"/>
        <w:gridCol w:w="113"/>
        <w:gridCol w:w="908"/>
        <w:gridCol w:w="1757"/>
      </w:tblGrid>
      <w:tr w:rsidR="00C801EA" w:rsidTr="00C801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Содержание обязательства </w:t>
            </w:r>
            <w:r>
              <w:rPr>
                <w:vertAlign w:val="superscript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Основание возникновения </w:t>
            </w:r>
            <w:r>
              <w:rPr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Сумма обязательства/</w:t>
            </w:r>
            <w:r>
              <w:br/>
              <w:t xml:space="preserve">размер обязательства </w:t>
            </w:r>
            <w:r>
              <w:br/>
              <w:t xml:space="preserve">по состоянию </w:t>
            </w:r>
            <w:r>
              <w:br/>
              <w:t>на отчетную дату 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br/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Условия обязательства </w:t>
            </w:r>
            <w:r>
              <w:rPr>
                <w:vertAlign w:val="superscript"/>
              </w:rPr>
              <w:t>6</w:t>
            </w:r>
          </w:p>
        </w:tc>
      </w:tr>
      <w:tr w:rsidR="00C801EA" w:rsidTr="00C801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6</w:t>
            </w: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1EA" w:rsidRDefault="00C801EA">
            <w:pPr>
              <w:autoSpaceDE w:val="0"/>
              <w:autoSpaceDN w:val="0"/>
              <w:jc w:val="right"/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1EA" w:rsidRDefault="00C801EA">
            <w:pPr>
              <w:autoSpaceDE w:val="0"/>
              <w:autoSpaceDN w:val="0"/>
              <w:jc w:val="right"/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1EA" w:rsidRDefault="00C801EA">
            <w:pPr>
              <w:autoSpaceDE w:val="0"/>
              <w:autoSpaceDN w:val="0"/>
              <w:jc w:val="right"/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</w:tbl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 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>
        <w:rPr>
          <w:sz w:val="20"/>
          <w:szCs w:val="20"/>
        </w:rPr>
        <w:t>должником</w:t>
      </w:r>
      <w:proofErr w:type="gramEnd"/>
      <w:r>
        <w:rPr>
          <w:sz w:val="20"/>
          <w:szCs w:val="20"/>
        </w:rPr>
        <w:t xml:space="preserve"> по которым является лицо, сведения об обязательствах которого представляются.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Указывается существо обязательства (заем, кредит и другие).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 Указываются основание возникновения обязательства, а также реквизиты (дата, номер) </w:t>
      </w:r>
      <w:r>
        <w:rPr>
          <w:sz w:val="20"/>
          <w:szCs w:val="20"/>
        </w:rPr>
        <w:br/>
        <w:t>соответствующего договора или акта.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801EA" w:rsidRDefault="00C801EA" w:rsidP="00C801EA">
      <w:pPr>
        <w:pageBreakBefore/>
        <w:autoSpaceDE w:val="0"/>
        <w:autoSpaceDN w:val="0"/>
        <w:spacing w:after="240"/>
        <w:ind w:firstLine="851"/>
        <w:jc w:val="both"/>
        <w:rPr>
          <w:b/>
        </w:rPr>
      </w:pPr>
      <w:r>
        <w:rPr>
          <w:b/>
        </w:rPr>
        <w:lastRenderedPageBreak/>
        <w:t>Раздел 7. 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3003"/>
        <w:gridCol w:w="3003"/>
        <w:gridCol w:w="3117"/>
      </w:tblGrid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Вид имущества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Приобретатель </w:t>
            </w:r>
            <w:r>
              <w:br/>
              <w:t xml:space="preserve">имущества </w:t>
            </w:r>
            <w:r>
              <w:br/>
              <w:t>по сделке </w:t>
            </w:r>
            <w:r>
              <w:rPr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 xml:space="preserve">Основание </w:t>
            </w:r>
            <w:r>
              <w:br/>
              <w:t xml:space="preserve">отчуждения </w:t>
            </w:r>
            <w:r>
              <w:br/>
              <w:t>имущества </w:t>
            </w:r>
            <w:r>
              <w:rPr>
                <w:vertAlign w:val="superscript"/>
              </w:rPr>
              <w:t>2</w:t>
            </w:r>
          </w:p>
        </w:tc>
      </w:tr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</w:tr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Транспортные средства: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Ценные бумаги: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  <w:tr w:rsidR="00C801EA" w:rsidTr="00C801EA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EA" w:rsidRDefault="00C801EA">
            <w:pPr>
              <w:autoSpaceDE w:val="0"/>
              <w:autoSpaceDN w:val="0"/>
              <w:ind w:left="57" w:right="57"/>
              <w:jc w:val="both"/>
            </w:pPr>
            <w: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EA" w:rsidRDefault="00C801EA">
            <w:pPr>
              <w:autoSpaceDE w:val="0"/>
              <w:autoSpaceDN w:val="0"/>
              <w:ind w:left="57" w:right="57"/>
            </w:pPr>
          </w:p>
        </w:tc>
      </w:tr>
    </w:tbl>
    <w:p w:rsidR="00C801EA" w:rsidRDefault="00C801EA" w:rsidP="00C801EA">
      <w:pPr>
        <w:pBdr>
          <w:top w:val="single" w:sz="4" w:space="1" w:color="auto"/>
        </w:pBdr>
        <w:autoSpaceDE w:val="0"/>
        <w:autoSpaceDN w:val="0"/>
        <w:spacing w:before="600" w:after="60"/>
        <w:ind w:right="7087"/>
        <w:rPr>
          <w:sz w:val="2"/>
          <w:szCs w:val="2"/>
        </w:rPr>
      </w:pPr>
    </w:p>
    <w:p w:rsidR="00C801EA" w:rsidRDefault="00C801EA" w:rsidP="00C801EA">
      <w:pPr>
        <w:autoSpaceDE w:val="0"/>
        <w:autoSpaceDN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C801EA" w:rsidRDefault="00C801EA" w:rsidP="00C801EA">
      <w:pPr>
        <w:autoSpaceDE w:val="0"/>
        <w:autoSpaceDN w:val="0"/>
        <w:spacing w:after="96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C801EA" w:rsidRDefault="00C801EA" w:rsidP="00C801EA">
      <w:pPr>
        <w:autoSpaceDE w:val="0"/>
        <w:autoSpaceDN w:val="0"/>
        <w:spacing w:after="360"/>
        <w:ind w:firstLine="567"/>
      </w:pPr>
      <w:r>
        <w:t>Достоверность и полноту настоящих сведений подтверждаю.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3"/>
        <w:gridCol w:w="397"/>
        <w:gridCol w:w="397"/>
        <w:gridCol w:w="340"/>
        <w:gridCol w:w="6121"/>
      </w:tblGrid>
      <w:tr w:rsidR="00C801EA" w:rsidTr="00C801EA">
        <w:tc>
          <w:tcPr>
            <w:tcW w:w="198" w:type="dxa"/>
            <w:vAlign w:val="bottom"/>
            <w:hideMark/>
          </w:tcPr>
          <w:p w:rsidR="00C801EA" w:rsidRDefault="00C801EA">
            <w:pPr>
              <w:autoSpaceDE w:val="0"/>
              <w:autoSpaceDN w:val="0"/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C801EA" w:rsidRDefault="00C801EA">
            <w:pPr>
              <w:autoSpaceDE w:val="0"/>
              <w:autoSpaceDN w:val="0"/>
            </w:pPr>
            <w: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C801EA" w:rsidRDefault="00C801EA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EA" w:rsidRDefault="00C801EA">
            <w:pPr>
              <w:autoSpaceDE w:val="0"/>
              <w:autoSpaceDN w:val="0"/>
            </w:pPr>
          </w:p>
        </w:tc>
        <w:tc>
          <w:tcPr>
            <w:tcW w:w="340" w:type="dxa"/>
            <w:vAlign w:val="bottom"/>
            <w:hideMark/>
          </w:tcPr>
          <w:p w:rsidR="00C801EA" w:rsidRDefault="00C801EA">
            <w:pPr>
              <w:autoSpaceDE w:val="0"/>
              <w:autoSpaceDN w:val="0"/>
              <w:ind w:left="57"/>
            </w:pPr>
            <w: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EA" w:rsidRDefault="00C801EA">
            <w:pPr>
              <w:autoSpaceDE w:val="0"/>
              <w:autoSpaceDN w:val="0"/>
              <w:jc w:val="center"/>
            </w:pPr>
          </w:p>
        </w:tc>
      </w:tr>
      <w:tr w:rsidR="00C801EA" w:rsidTr="00C801EA">
        <w:tc>
          <w:tcPr>
            <w:tcW w:w="198" w:type="dxa"/>
          </w:tcPr>
          <w:p w:rsidR="00C801EA" w:rsidRDefault="00C801E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C801EA" w:rsidRDefault="00C801E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C801EA" w:rsidRDefault="00C801E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C801EA" w:rsidRDefault="00C801E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801EA" w:rsidRDefault="00C801E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801EA" w:rsidRDefault="00C801E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C801EA" w:rsidRDefault="00C801EA">
            <w:pPr>
              <w:autoSpaceDE w:val="0"/>
              <w:autoSpaceDN w:val="0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hideMark/>
          </w:tcPr>
          <w:p w:rsidR="00C801EA" w:rsidRDefault="00C801E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лица, представляющего сведения)</w:t>
            </w:r>
          </w:p>
        </w:tc>
      </w:tr>
    </w:tbl>
    <w:p w:rsidR="00C801EA" w:rsidRDefault="00C801EA" w:rsidP="00C801EA">
      <w:pPr>
        <w:autoSpaceDE w:val="0"/>
        <w:autoSpaceDN w:val="0"/>
        <w:spacing w:before="360"/>
      </w:pPr>
    </w:p>
    <w:p w:rsidR="00C801EA" w:rsidRDefault="00C801EA" w:rsidP="00C801E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(Ф.И.О. и подпись лица, принявшего справку)</w:t>
      </w:r>
    </w:p>
    <w:p w:rsidR="00C801EA" w:rsidRDefault="00C801EA" w:rsidP="00C801EA">
      <w:pPr>
        <w:autoSpaceDE w:val="0"/>
        <w:autoSpaceDN w:val="0"/>
      </w:pPr>
    </w:p>
    <w:p w:rsidR="00C801EA" w:rsidRDefault="00C801EA" w:rsidP="00C801EA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801EA" w:rsidRDefault="00C801EA" w:rsidP="00C801E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Calibri" w:eastAsia="Calibri" w:hAnsi="Calibri" w:cs="Calibri"/>
          <w:sz w:val="2"/>
          <w:szCs w:val="2"/>
          <w:lang w:eastAsia="en-US"/>
        </w:rPr>
      </w:pPr>
    </w:p>
    <w:p w:rsidR="00C801EA" w:rsidRDefault="00C801EA" w:rsidP="00C801EA">
      <w:pPr>
        <w:spacing w:after="20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801EA" w:rsidRDefault="00C801EA" w:rsidP="00C801EA">
      <w:pPr>
        <w:jc w:val="right"/>
      </w:pPr>
    </w:p>
    <w:p w:rsidR="00C801EA" w:rsidRDefault="00C801EA" w:rsidP="00C801EA">
      <w:pPr>
        <w:jc w:val="right"/>
      </w:pPr>
    </w:p>
    <w:p w:rsidR="00C801EA" w:rsidRDefault="00C801EA" w:rsidP="00C801EA">
      <w:pPr>
        <w:jc w:val="right"/>
      </w:pPr>
    </w:p>
    <w:p w:rsidR="00C801EA" w:rsidRDefault="00C801EA" w:rsidP="00C801EA">
      <w:pPr>
        <w:jc w:val="right"/>
      </w:pPr>
    </w:p>
    <w:p w:rsidR="00C801EA" w:rsidRDefault="00C801EA" w:rsidP="00C801EA">
      <w:pPr>
        <w:jc w:val="right"/>
      </w:pPr>
    </w:p>
    <w:p w:rsidR="00C801EA" w:rsidRDefault="00C801EA" w:rsidP="00C801EA">
      <w:pPr>
        <w:jc w:val="right"/>
      </w:pPr>
    </w:p>
    <w:p w:rsidR="008B080B" w:rsidRDefault="008B080B">
      <w:bookmarkStart w:id="6" w:name="_GoBack"/>
      <w:bookmarkEnd w:id="6"/>
    </w:p>
    <w:sectPr w:rsidR="008B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1E" w:rsidRDefault="0031591E" w:rsidP="00C801EA">
      <w:r>
        <w:separator/>
      </w:r>
    </w:p>
  </w:endnote>
  <w:endnote w:type="continuationSeparator" w:id="0">
    <w:p w:rsidR="0031591E" w:rsidRDefault="0031591E" w:rsidP="00C8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1E" w:rsidRDefault="0031591E" w:rsidP="00C801EA">
      <w:r>
        <w:separator/>
      </w:r>
    </w:p>
  </w:footnote>
  <w:footnote w:type="continuationSeparator" w:id="0">
    <w:p w:rsidR="0031591E" w:rsidRDefault="0031591E" w:rsidP="00C801EA">
      <w:r>
        <w:continuationSeparator/>
      </w:r>
    </w:p>
  </w:footnote>
  <w:footnote w:id="1">
    <w:p w:rsidR="00C801EA" w:rsidRDefault="00C801EA" w:rsidP="00C801EA">
      <w:pPr>
        <w:pStyle w:val="a3"/>
        <w:ind w:firstLine="567"/>
        <w:jc w:val="both"/>
      </w:pPr>
      <w:r>
        <w:rPr>
          <w:rStyle w:val="a5"/>
        </w:rPr>
        <w:footnoteRef/>
      </w:r>
      <w:r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C801EA" w:rsidRDefault="00C801EA" w:rsidP="00C801EA">
      <w:pPr>
        <w:pStyle w:val="a3"/>
        <w:ind w:firstLine="567"/>
        <w:jc w:val="both"/>
      </w:pPr>
      <w:r>
        <w:rPr>
          <w:rStyle w:val="a5"/>
        </w:rPr>
        <w:footnoteRef/>
      </w:r>
      <w: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EA"/>
    <w:rsid w:val="0031591E"/>
    <w:rsid w:val="008B080B"/>
    <w:rsid w:val="00C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5578"/>
  <w15:chartTrackingRefBased/>
  <w15:docId w15:val="{C1B7EDBA-4716-4723-B4EC-C90079E1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01EA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0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801E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Залялова</dc:creator>
  <cp:keywords/>
  <dc:description/>
  <cp:lastModifiedBy>Лейсан Залялова</cp:lastModifiedBy>
  <cp:revision>1</cp:revision>
  <dcterms:created xsi:type="dcterms:W3CDTF">2019-05-20T14:17:00Z</dcterms:created>
  <dcterms:modified xsi:type="dcterms:W3CDTF">2019-05-20T14:19:00Z</dcterms:modified>
</cp:coreProperties>
</file>