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BC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</w:p>
    <w:p w:rsidR="00A02DF2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>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44515D">
        <w:rPr>
          <w:b/>
          <w:bCs/>
          <w:sz w:val="28"/>
          <w:szCs w:val="28"/>
        </w:rPr>
        <w:t>0</w:t>
      </w:r>
      <w:r w:rsidR="00CE665C">
        <w:rPr>
          <w:b/>
          <w:bCs/>
          <w:sz w:val="28"/>
          <w:szCs w:val="28"/>
        </w:rPr>
        <w:t>8</w:t>
      </w:r>
      <w:r w:rsidR="0044515D">
        <w:rPr>
          <w:b/>
          <w:bCs/>
          <w:sz w:val="28"/>
          <w:szCs w:val="28"/>
        </w:rPr>
        <w:t>.202</w:t>
      </w:r>
      <w:r w:rsidR="00333116">
        <w:rPr>
          <w:b/>
          <w:bCs/>
          <w:sz w:val="28"/>
          <w:szCs w:val="28"/>
        </w:rPr>
        <w:t>3</w:t>
      </w:r>
      <w:r w:rsidR="00A02DF2">
        <w:rPr>
          <w:b/>
          <w:bCs/>
          <w:sz w:val="28"/>
          <w:szCs w:val="28"/>
        </w:rPr>
        <w:t xml:space="preserve"> 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8647" w:type="dxa"/>
        <w:tblInd w:w="5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2693"/>
        <w:gridCol w:w="2977"/>
      </w:tblGrid>
      <w:tr w:rsidR="00A93FEA" w:rsidRPr="0059108C" w:rsidTr="000831B6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Default="00A93FEA" w:rsidP="00A93FEA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A93FEA" w:rsidRPr="00AE7C29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CE665C">
              <w:rPr>
                <w:b/>
                <w:bCs/>
                <w:sz w:val="22"/>
                <w:szCs w:val="22"/>
              </w:rPr>
              <w:t>8</w:t>
            </w:r>
            <w:r w:rsidRPr="00AE7C29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CE665C">
              <w:rPr>
                <w:b/>
                <w:bCs/>
                <w:sz w:val="22"/>
                <w:szCs w:val="22"/>
              </w:rPr>
              <w:t>3</w:t>
            </w:r>
          </w:p>
          <w:p w:rsidR="00A93FEA" w:rsidRPr="004360CD" w:rsidRDefault="00A93FEA" w:rsidP="00CE665C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8718B0">
              <w:rPr>
                <w:b/>
                <w:bCs/>
                <w:sz w:val="22"/>
                <w:szCs w:val="22"/>
              </w:rPr>
              <w:t>-</w:t>
            </w:r>
            <w:r w:rsidR="00850832">
              <w:rPr>
                <w:b/>
                <w:bCs/>
                <w:sz w:val="22"/>
                <w:szCs w:val="22"/>
              </w:rPr>
              <w:t>ию</w:t>
            </w:r>
            <w:r w:rsidR="00CE665C">
              <w:rPr>
                <w:b/>
                <w:bCs/>
                <w:sz w:val="22"/>
                <w:szCs w:val="22"/>
              </w:rPr>
              <w:t>л</w:t>
            </w:r>
            <w:r w:rsidR="00850832">
              <w:rPr>
                <w:b/>
                <w:bCs/>
                <w:sz w:val="22"/>
                <w:szCs w:val="22"/>
              </w:rPr>
              <w:t>ь</w:t>
            </w:r>
            <w:r>
              <w:rPr>
                <w:b/>
                <w:bCs/>
                <w:sz w:val="22"/>
                <w:szCs w:val="22"/>
              </w:rPr>
              <w:t xml:space="preserve"> 202</w:t>
            </w:r>
            <w:r w:rsidR="00CE665C">
              <w:rPr>
                <w:b/>
                <w:bCs/>
                <w:sz w:val="22"/>
                <w:szCs w:val="22"/>
              </w:rPr>
              <w:t>3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Pr="00445B2C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A93FEA" w:rsidRPr="004360CD" w:rsidRDefault="00A93FEA" w:rsidP="00CE66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CE665C">
              <w:rPr>
                <w:b/>
                <w:bCs/>
                <w:sz w:val="22"/>
                <w:szCs w:val="22"/>
              </w:rPr>
              <w:t>август</w:t>
            </w:r>
            <w:r w:rsidRPr="009E00CB">
              <w:rPr>
                <w:b/>
                <w:bCs/>
                <w:sz w:val="22"/>
                <w:szCs w:val="22"/>
              </w:rPr>
              <w:t xml:space="preserve"> 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333116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 xml:space="preserve"> – </w:t>
            </w:r>
            <w:r w:rsidR="00850832">
              <w:rPr>
                <w:b/>
                <w:bCs/>
                <w:sz w:val="22"/>
                <w:szCs w:val="22"/>
              </w:rPr>
              <w:t>ию</w:t>
            </w:r>
            <w:r w:rsidR="00CE665C">
              <w:rPr>
                <w:b/>
                <w:bCs/>
                <w:sz w:val="22"/>
                <w:szCs w:val="22"/>
              </w:rPr>
              <w:t>л</w:t>
            </w:r>
            <w:r w:rsidR="00850832">
              <w:rPr>
                <w:b/>
                <w:bCs/>
                <w:sz w:val="22"/>
                <w:szCs w:val="22"/>
              </w:rPr>
              <w:t>ь</w:t>
            </w:r>
            <w:r w:rsidR="00850832" w:rsidRPr="009E00CB"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333116">
              <w:rPr>
                <w:b/>
                <w:bCs/>
                <w:sz w:val="22"/>
                <w:szCs w:val="22"/>
              </w:rPr>
              <w:t>3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CE665C" w:rsidRPr="0059108C" w:rsidTr="00695E22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665C" w:rsidRPr="0059108C" w:rsidRDefault="00CE665C" w:rsidP="00CE665C">
            <w:pPr>
              <w:rPr>
                <w:bCs/>
              </w:rPr>
            </w:pPr>
            <w:proofErr w:type="spellStart"/>
            <w:r>
              <w:rPr>
                <w:bCs/>
              </w:rPr>
              <w:t>А</w:t>
            </w:r>
            <w:r w:rsidRPr="0059108C">
              <w:rPr>
                <w:bCs/>
              </w:rPr>
              <w:t>грызский</w:t>
            </w:r>
            <w:proofErr w:type="spellEnd"/>
            <w:r w:rsidRPr="0059108C">
              <w:rPr>
                <w:bCs/>
              </w:rPr>
              <w:t xml:space="preserve"> </w:t>
            </w:r>
            <w:r>
              <w:rPr>
                <w:bCs/>
              </w:rPr>
              <w:t>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97,2%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98,6%</w:t>
            </w:r>
          </w:p>
        </w:tc>
      </w:tr>
      <w:tr w:rsidR="00CE665C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665C" w:rsidRPr="0059108C" w:rsidRDefault="00CE665C" w:rsidP="00CE66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Азнакаевский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97,6%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98,4%</w:t>
            </w:r>
          </w:p>
        </w:tc>
      </w:tr>
      <w:tr w:rsidR="00CE665C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665C" w:rsidRPr="0059108C" w:rsidRDefault="00CE665C" w:rsidP="00CE66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96,8%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99,6%</w:t>
            </w:r>
          </w:p>
        </w:tc>
      </w:tr>
      <w:tr w:rsidR="00CE665C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665C" w:rsidRPr="0059108C" w:rsidRDefault="00CE665C" w:rsidP="00CE66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98,8%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100,2%</w:t>
            </w:r>
          </w:p>
        </w:tc>
      </w:tr>
      <w:tr w:rsidR="00CE665C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665C" w:rsidRPr="0059108C" w:rsidRDefault="00CE665C" w:rsidP="00CE665C">
            <w:pPr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95,9%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97,0%</w:t>
            </w:r>
          </w:p>
        </w:tc>
      </w:tr>
      <w:tr w:rsidR="00CE665C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665C" w:rsidRPr="0059108C" w:rsidRDefault="00CE665C" w:rsidP="00CE66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Алькеевский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100,8%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108,0%</w:t>
            </w:r>
          </w:p>
        </w:tc>
      </w:tr>
      <w:tr w:rsidR="00CE665C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665C" w:rsidRPr="0059108C" w:rsidRDefault="00CE665C" w:rsidP="00CE66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Альметьевский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100,9%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101,0%</w:t>
            </w:r>
          </w:p>
        </w:tc>
      </w:tr>
      <w:tr w:rsidR="00CE665C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665C" w:rsidRPr="0059108C" w:rsidRDefault="00CE665C" w:rsidP="00CE66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90,1%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94,7%</w:t>
            </w:r>
          </w:p>
        </w:tc>
      </w:tr>
      <w:tr w:rsidR="00CE665C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665C" w:rsidRPr="0059108C" w:rsidRDefault="00CE665C" w:rsidP="00CE665C">
            <w:pPr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95,2%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97,8%</w:t>
            </w:r>
          </w:p>
        </w:tc>
      </w:tr>
      <w:tr w:rsidR="00CE665C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665C" w:rsidRPr="0059108C" w:rsidRDefault="00CE665C" w:rsidP="00CE66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87,3%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92,4%</w:t>
            </w:r>
          </w:p>
        </w:tc>
      </w:tr>
      <w:tr w:rsidR="00CE665C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665C" w:rsidRPr="0059108C" w:rsidRDefault="00CE665C" w:rsidP="00CE66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98,1%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99,3%</w:t>
            </w:r>
          </w:p>
        </w:tc>
      </w:tr>
      <w:tr w:rsidR="00CE665C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665C" w:rsidRPr="0059108C" w:rsidRDefault="00CE665C" w:rsidP="00CE66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96,7%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98,0%</w:t>
            </w:r>
          </w:p>
        </w:tc>
      </w:tr>
      <w:tr w:rsidR="00CE665C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665C" w:rsidRPr="0059108C" w:rsidRDefault="00CE665C" w:rsidP="00CE66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Бугульминский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97,5%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100,7%</w:t>
            </w:r>
          </w:p>
        </w:tc>
      </w:tr>
      <w:tr w:rsidR="00CE665C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665C" w:rsidRPr="0059108C" w:rsidRDefault="00CE665C" w:rsidP="00CE66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92,7%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95,5%</w:t>
            </w:r>
          </w:p>
        </w:tc>
      </w:tr>
      <w:tr w:rsidR="00CE665C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665C" w:rsidRPr="0059108C" w:rsidRDefault="00CE665C" w:rsidP="00CE66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92,8%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97,2%</w:t>
            </w:r>
          </w:p>
        </w:tc>
      </w:tr>
      <w:tr w:rsidR="00CE665C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665C" w:rsidRPr="0059108C" w:rsidRDefault="00CE665C" w:rsidP="00CE665C">
            <w:pPr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96,4%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98,4%</w:t>
            </w:r>
          </w:p>
        </w:tc>
      </w:tr>
      <w:tr w:rsidR="00CE665C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665C" w:rsidRPr="0059108C" w:rsidRDefault="00CE665C" w:rsidP="00CE66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89,0%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93,4%</w:t>
            </w:r>
          </w:p>
        </w:tc>
      </w:tr>
      <w:tr w:rsidR="00CE665C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665C" w:rsidRPr="0059108C" w:rsidRDefault="00CE665C" w:rsidP="00CE66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101,2%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101,3%</w:t>
            </w:r>
          </w:p>
        </w:tc>
      </w:tr>
      <w:tr w:rsidR="00CE665C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665C" w:rsidRPr="0059108C" w:rsidRDefault="00CE665C" w:rsidP="00CE665C">
            <w:pPr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97,7%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98,6%</w:t>
            </w:r>
          </w:p>
        </w:tc>
      </w:tr>
      <w:tr w:rsidR="00CE665C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665C" w:rsidRPr="0059108C" w:rsidRDefault="00CE665C" w:rsidP="00CE66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Зеленодольский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94,9%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97,6%</w:t>
            </w:r>
          </w:p>
        </w:tc>
      </w:tr>
      <w:tr w:rsidR="00CE665C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665C" w:rsidRPr="0059108C" w:rsidRDefault="00CE665C" w:rsidP="00CE665C">
            <w:pPr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98,4%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99,4%</w:t>
            </w:r>
          </w:p>
        </w:tc>
      </w:tr>
      <w:tr w:rsidR="00CE665C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665C" w:rsidRPr="0059108C" w:rsidRDefault="00CE665C" w:rsidP="00CE66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89,1%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94,8%</w:t>
            </w:r>
          </w:p>
        </w:tc>
      </w:tr>
      <w:tr w:rsidR="00CE665C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665C" w:rsidRPr="0059108C" w:rsidRDefault="00CE665C" w:rsidP="00CE665C">
            <w:pPr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89,5%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93,7%</w:t>
            </w:r>
          </w:p>
        </w:tc>
      </w:tr>
      <w:tr w:rsidR="00CE665C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665C" w:rsidRPr="0059108C" w:rsidRDefault="00CE665C" w:rsidP="00CE66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92,3%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96,1%</w:t>
            </w:r>
          </w:p>
        </w:tc>
      </w:tr>
      <w:tr w:rsidR="00CE665C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665C" w:rsidRPr="0059108C" w:rsidRDefault="00CE665C" w:rsidP="00CE66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95,1%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97,2%</w:t>
            </w:r>
          </w:p>
        </w:tc>
      </w:tr>
      <w:tr w:rsidR="00CE665C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665C" w:rsidRPr="0059108C" w:rsidRDefault="00CE665C" w:rsidP="00CE66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Лениногорский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99,3%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99,7%</w:t>
            </w:r>
          </w:p>
        </w:tc>
      </w:tr>
      <w:tr w:rsidR="00CE665C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665C" w:rsidRPr="0059108C" w:rsidRDefault="00CE665C" w:rsidP="00CE66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98,5%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100,0%</w:t>
            </w:r>
          </w:p>
        </w:tc>
      </w:tr>
      <w:tr w:rsidR="00CE665C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665C" w:rsidRPr="0059108C" w:rsidRDefault="00CE665C" w:rsidP="00CE665C">
            <w:pPr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99,0%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99,7%</w:t>
            </w:r>
          </w:p>
        </w:tc>
      </w:tr>
      <w:tr w:rsidR="00CE665C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665C" w:rsidRPr="0059108C" w:rsidRDefault="00CE665C" w:rsidP="00CE66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98,0%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100,0%</w:t>
            </w:r>
          </w:p>
        </w:tc>
      </w:tr>
      <w:tr w:rsidR="00CE665C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665C" w:rsidRPr="0059108C" w:rsidRDefault="00CE665C" w:rsidP="00CE66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96,5%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100,1%</w:t>
            </w:r>
          </w:p>
        </w:tc>
      </w:tr>
      <w:tr w:rsidR="00CE665C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665C" w:rsidRPr="0059108C" w:rsidRDefault="00CE665C" w:rsidP="00CE665C">
            <w:pPr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100,1%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100,5%</w:t>
            </w:r>
          </w:p>
        </w:tc>
      </w:tr>
      <w:tr w:rsidR="00CE665C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665C" w:rsidRPr="0059108C" w:rsidRDefault="00CE665C" w:rsidP="00CE665C">
            <w:pPr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99,6%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99,9%</w:t>
            </w:r>
          </w:p>
        </w:tc>
      </w:tr>
      <w:tr w:rsidR="00CE665C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665C" w:rsidRPr="0059108C" w:rsidRDefault="00CE665C" w:rsidP="00CE66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98,2%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99,7%</w:t>
            </w:r>
          </w:p>
        </w:tc>
      </w:tr>
      <w:tr w:rsidR="00CE665C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665C" w:rsidRPr="0059108C" w:rsidRDefault="00CE665C" w:rsidP="00CE66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99,9%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100,5%</w:t>
            </w:r>
          </w:p>
        </w:tc>
      </w:tr>
      <w:tr w:rsidR="00CE665C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665C" w:rsidRPr="0059108C" w:rsidRDefault="00CE665C" w:rsidP="00CE66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91,9%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95,7%</w:t>
            </w:r>
          </w:p>
        </w:tc>
      </w:tr>
      <w:tr w:rsidR="00CE665C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665C" w:rsidRPr="0059108C" w:rsidRDefault="00CE665C" w:rsidP="00CE665C">
            <w:pPr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91,5%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95,0%</w:t>
            </w:r>
          </w:p>
        </w:tc>
      </w:tr>
      <w:tr w:rsidR="00CE665C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665C" w:rsidRPr="0059108C" w:rsidRDefault="00CE665C" w:rsidP="00CE665C">
            <w:pPr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97,6%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99,1%</w:t>
            </w:r>
          </w:p>
        </w:tc>
      </w:tr>
      <w:tr w:rsidR="00CE665C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665C" w:rsidRPr="0059108C" w:rsidRDefault="00CE665C" w:rsidP="00CE66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99,9%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100,9%</w:t>
            </w:r>
          </w:p>
        </w:tc>
      </w:tr>
      <w:tr w:rsidR="00CE665C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665C" w:rsidRPr="0059108C" w:rsidRDefault="00CE665C" w:rsidP="00CE665C">
            <w:pPr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92,4%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95,7%</w:t>
            </w:r>
          </w:p>
        </w:tc>
      </w:tr>
      <w:tr w:rsidR="00CE665C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665C" w:rsidRPr="0059108C" w:rsidRDefault="00CE665C" w:rsidP="00CE66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90,6%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94,2%</w:t>
            </w:r>
          </w:p>
        </w:tc>
      </w:tr>
      <w:tr w:rsidR="00CE665C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665C" w:rsidRPr="0059108C" w:rsidRDefault="00CE665C" w:rsidP="00CE665C">
            <w:pPr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98,9%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100,1%</w:t>
            </w:r>
          </w:p>
        </w:tc>
      </w:tr>
      <w:tr w:rsidR="00CE665C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665C" w:rsidRPr="0059108C" w:rsidRDefault="00CE665C" w:rsidP="00CE66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98,4%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108,0%</w:t>
            </w:r>
          </w:p>
        </w:tc>
      </w:tr>
      <w:tr w:rsidR="00CE665C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665C" w:rsidRPr="0059108C" w:rsidRDefault="00CE665C" w:rsidP="00CE66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98,8%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99,7%</w:t>
            </w:r>
          </w:p>
        </w:tc>
      </w:tr>
      <w:tr w:rsidR="00CE665C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665C" w:rsidRPr="0059108C" w:rsidRDefault="00CE665C" w:rsidP="00CE66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98,7%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99,7%</w:t>
            </w:r>
          </w:p>
        </w:tc>
      </w:tr>
      <w:tr w:rsidR="00CE665C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665C" w:rsidRPr="0059108C" w:rsidRDefault="00CE665C" w:rsidP="00CE66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98,5%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FC5DB0" w:rsidRDefault="00CE665C" w:rsidP="00CE665C">
            <w:pPr>
              <w:jc w:val="center"/>
            </w:pPr>
            <w:r w:rsidRPr="00FC5DB0">
              <w:t>99,5%</w:t>
            </w:r>
          </w:p>
        </w:tc>
      </w:tr>
      <w:tr w:rsidR="00CE665C" w:rsidRPr="008718B0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665C" w:rsidRPr="008718B0" w:rsidRDefault="00CE665C" w:rsidP="00CE665C">
            <w:pPr>
              <w:jc w:val="center"/>
              <w:rPr>
                <w:b/>
                <w:bCs/>
                <w:iCs/>
              </w:rPr>
            </w:pPr>
            <w:bookmarkStart w:id="0" w:name="_GoBack" w:colFirst="1" w:colLast="2"/>
            <w:r w:rsidRPr="008718B0">
              <w:rPr>
                <w:b/>
                <w:bCs/>
                <w:iCs/>
              </w:rPr>
              <w:t>Всего по 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CE665C" w:rsidRDefault="00CE665C" w:rsidP="00CE665C">
            <w:pPr>
              <w:jc w:val="center"/>
              <w:rPr>
                <w:b/>
              </w:rPr>
            </w:pPr>
            <w:r w:rsidRPr="00CE665C">
              <w:rPr>
                <w:b/>
              </w:rPr>
              <w:t>98,6%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65C" w:rsidRPr="00CE665C" w:rsidRDefault="00CE665C" w:rsidP="00CE665C">
            <w:pPr>
              <w:jc w:val="center"/>
              <w:rPr>
                <w:b/>
              </w:rPr>
            </w:pPr>
            <w:r w:rsidRPr="00CE665C">
              <w:rPr>
                <w:b/>
              </w:rPr>
              <w:t>99,6%</w:t>
            </w:r>
          </w:p>
        </w:tc>
      </w:tr>
      <w:bookmarkEnd w:id="0"/>
    </w:tbl>
    <w:p w:rsidR="0059108C" w:rsidRPr="008718B0" w:rsidRDefault="0059108C" w:rsidP="002C2B65">
      <w:pPr>
        <w:jc w:val="center"/>
        <w:rPr>
          <w:b/>
          <w:sz w:val="2"/>
          <w:szCs w:val="2"/>
        </w:rPr>
      </w:pPr>
    </w:p>
    <w:sectPr w:rsidR="0059108C" w:rsidRPr="008718B0" w:rsidSect="00DC2BBC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20BC3"/>
    <w:rsid w:val="0003740F"/>
    <w:rsid w:val="0004605B"/>
    <w:rsid w:val="00082D51"/>
    <w:rsid w:val="000831B6"/>
    <w:rsid w:val="000935E1"/>
    <w:rsid w:val="00096CEE"/>
    <w:rsid w:val="000E0775"/>
    <w:rsid w:val="000F44C9"/>
    <w:rsid w:val="00123AF3"/>
    <w:rsid w:val="00123EB0"/>
    <w:rsid w:val="001301C8"/>
    <w:rsid w:val="00174C21"/>
    <w:rsid w:val="001E2BD1"/>
    <w:rsid w:val="001F5A09"/>
    <w:rsid w:val="0021263F"/>
    <w:rsid w:val="002148E4"/>
    <w:rsid w:val="00254410"/>
    <w:rsid w:val="0026466F"/>
    <w:rsid w:val="00265643"/>
    <w:rsid w:val="002B0DE8"/>
    <w:rsid w:val="002C2925"/>
    <w:rsid w:val="002C2B65"/>
    <w:rsid w:val="002C34D4"/>
    <w:rsid w:val="003134BA"/>
    <w:rsid w:val="00333116"/>
    <w:rsid w:val="003A2B15"/>
    <w:rsid w:val="003D1BE7"/>
    <w:rsid w:val="003E097C"/>
    <w:rsid w:val="0044515D"/>
    <w:rsid w:val="00450B43"/>
    <w:rsid w:val="00450E42"/>
    <w:rsid w:val="004561D4"/>
    <w:rsid w:val="00493F0E"/>
    <w:rsid w:val="004C4E24"/>
    <w:rsid w:val="005128FC"/>
    <w:rsid w:val="0053041B"/>
    <w:rsid w:val="005437EB"/>
    <w:rsid w:val="00554190"/>
    <w:rsid w:val="00574F78"/>
    <w:rsid w:val="00584C9E"/>
    <w:rsid w:val="0059108C"/>
    <w:rsid w:val="005F776E"/>
    <w:rsid w:val="00611C9D"/>
    <w:rsid w:val="006537D4"/>
    <w:rsid w:val="00664C7C"/>
    <w:rsid w:val="00676C9B"/>
    <w:rsid w:val="0068013D"/>
    <w:rsid w:val="006A1A59"/>
    <w:rsid w:val="006B0592"/>
    <w:rsid w:val="006C1BC5"/>
    <w:rsid w:val="006D7714"/>
    <w:rsid w:val="00707308"/>
    <w:rsid w:val="0073368F"/>
    <w:rsid w:val="007444E4"/>
    <w:rsid w:val="00750CB0"/>
    <w:rsid w:val="007773F9"/>
    <w:rsid w:val="00796B79"/>
    <w:rsid w:val="007A1C1C"/>
    <w:rsid w:val="007A2C62"/>
    <w:rsid w:val="007B040B"/>
    <w:rsid w:val="007D72A7"/>
    <w:rsid w:val="00806131"/>
    <w:rsid w:val="00850832"/>
    <w:rsid w:val="008602C4"/>
    <w:rsid w:val="008718B0"/>
    <w:rsid w:val="008746B7"/>
    <w:rsid w:val="00884659"/>
    <w:rsid w:val="008944F3"/>
    <w:rsid w:val="008A68B8"/>
    <w:rsid w:val="009212EE"/>
    <w:rsid w:val="00927F47"/>
    <w:rsid w:val="00935774"/>
    <w:rsid w:val="009464FE"/>
    <w:rsid w:val="00952454"/>
    <w:rsid w:val="009926A9"/>
    <w:rsid w:val="009D4699"/>
    <w:rsid w:val="00A01173"/>
    <w:rsid w:val="00A02DF2"/>
    <w:rsid w:val="00A93FEA"/>
    <w:rsid w:val="00AD7515"/>
    <w:rsid w:val="00AE7C29"/>
    <w:rsid w:val="00AF4D7C"/>
    <w:rsid w:val="00BC5A1A"/>
    <w:rsid w:val="00BE1D12"/>
    <w:rsid w:val="00C2300B"/>
    <w:rsid w:val="00C766B9"/>
    <w:rsid w:val="00C847B8"/>
    <w:rsid w:val="00CB1D7E"/>
    <w:rsid w:val="00CE665C"/>
    <w:rsid w:val="00D0020B"/>
    <w:rsid w:val="00D26863"/>
    <w:rsid w:val="00D34BA3"/>
    <w:rsid w:val="00D45686"/>
    <w:rsid w:val="00D81488"/>
    <w:rsid w:val="00DA355A"/>
    <w:rsid w:val="00DA59CF"/>
    <w:rsid w:val="00DB3096"/>
    <w:rsid w:val="00DC2A36"/>
    <w:rsid w:val="00DC2BBC"/>
    <w:rsid w:val="00E26A5A"/>
    <w:rsid w:val="00E366B0"/>
    <w:rsid w:val="00E4019E"/>
    <w:rsid w:val="00E842D6"/>
    <w:rsid w:val="00E85DBD"/>
    <w:rsid w:val="00EC7CB1"/>
    <w:rsid w:val="00F127DF"/>
    <w:rsid w:val="00F249F7"/>
    <w:rsid w:val="00F40292"/>
    <w:rsid w:val="00F45160"/>
    <w:rsid w:val="00FC3516"/>
    <w:rsid w:val="00F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9840D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Хасанова Фарида Ирековна</cp:lastModifiedBy>
  <cp:revision>3</cp:revision>
  <cp:lastPrinted>2015-09-23T06:33:00Z</cp:lastPrinted>
  <dcterms:created xsi:type="dcterms:W3CDTF">2023-08-18T07:13:00Z</dcterms:created>
  <dcterms:modified xsi:type="dcterms:W3CDTF">2023-08-18T07:17:00Z</dcterms:modified>
</cp:coreProperties>
</file>