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58A" w:rsidRDefault="006B6E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предоставления информации об исполнении регионального проекта</w:t>
      </w:r>
    </w:p>
    <w:p w:rsidR="008C758A" w:rsidRDefault="006B6E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«Формирование отрицательного отношения к коррупции»</w:t>
      </w:r>
    </w:p>
    <w:p w:rsidR="008C758A" w:rsidRDefault="008C758A">
      <w:pPr>
        <w:spacing w:after="0" w:line="240" w:lineRule="auto"/>
        <w:jc w:val="center"/>
      </w:pPr>
    </w:p>
    <w:p w:rsidR="008C758A" w:rsidRDefault="008C75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304" w:type="dxa"/>
        <w:tblLayout w:type="fixed"/>
        <w:tblLook w:val="0000" w:firstRow="0" w:lastRow="0" w:firstColumn="0" w:lastColumn="0" w:noHBand="0" w:noVBand="0"/>
      </w:tblPr>
      <w:tblGrid>
        <w:gridCol w:w="647"/>
        <w:gridCol w:w="6011"/>
        <w:gridCol w:w="2341"/>
        <w:gridCol w:w="6305"/>
      </w:tblGrid>
      <w:tr w:rsidR="008C758A" w:rsidTr="00DA6D87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0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6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8C758A" w:rsidRDefault="006B6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8C758A" w:rsidTr="00DA6D87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8C758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8C758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8C758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8C758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758A" w:rsidRDefault="008C758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304" w:type="dxa"/>
        <w:tblLayout w:type="fixed"/>
        <w:tblLook w:val="0000" w:firstRow="0" w:lastRow="0" w:firstColumn="0" w:lastColumn="0" w:noHBand="0" w:noVBand="0"/>
      </w:tblPr>
      <w:tblGrid>
        <w:gridCol w:w="647"/>
        <w:gridCol w:w="6011"/>
        <w:gridCol w:w="2340"/>
        <w:gridCol w:w="6306"/>
      </w:tblGrid>
      <w:tr w:rsidR="008C758A" w:rsidTr="00DA6D87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C758A" w:rsidTr="00DA6D87">
        <w:trPr>
          <w:trHeight w:val="343"/>
        </w:trPr>
        <w:tc>
          <w:tcPr>
            <w:tcW w:w="15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8C758A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58A" w:rsidRDefault="006B6EF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1. Оценка состояния коррупции в Республике Татарстан</w:t>
            </w:r>
          </w:p>
          <w:p w:rsidR="008C758A" w:rsidRDefault="008C758A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58A" w:rsidTr="00DA6D87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Pr="00CF492B" w:rsidRDefault="00E91B56" w:rsidP="00AC3E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00DC">
              <w:rPr>
                <w:rFonts w:ascii="Times New Roman" w:hAnsi="Times New Roman"/>
                <w:sz w:val="24"/>
                <w:szCs w:val="24"/>
              </w:rPr>
              <w:t>Отраслевое исследование (анкетирование) пров</w:t>
            </w:r>
            <w:r>
              <w:rPr>
                <w:rFonts w:ascii="Times New Roman" w:hAnsi="Times New Roman"/>
                <w:sz w:val="24"/>
                <w:szCs w:val="24"/>
              </w:rPr>
              <w:t>едено</w:t>
            </w:r>
            <w:r w:rsidRPr="00A600DC">
              <w:rPr>
                <w:rFonts w:ascii="Times New Roman" w:hAnsi="Times New Roman"/>
                <w:sz w:val="24"/>
                <w:szCs w:val="24"/>
              </w:rPr>
              <w:t xml:space="preserve"> по состоянию на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600DC">
              <w:rPr>
                <w:rFonts w:ascii="Times New Roman" w:hAnsi="Times New Roman"/>
                <w:sz w:val="24"/>
                <w:szCs w:val="24"/>
              </w:rPr>
              <w:t>1.10.202</w:t>
            </w:r>
            <w:r w:rsidR="00AC3E1F">
              <w:rPr>
                <w:rFonts w:ascii="Times New Roman" w:hAnsi="Times New Roman"/>
                <w:sz w:val="24"/>
                <w:szCs w:val="24"/>
              </w:rPr>
              <w:t>5</w:t>
            </w:r>
            <w:r w:rsidRPr="00A600DC">
              <w:rPr>
                <w:rFonts w:ascii="Times New Roman" w:hAnsi="Times New Roman"/>
                <w:sz w:val="24"/>
                <w:szCs w:val="24"/>
              </w:rPr>
              <w:t>. Результаты анкетирования размещены на сайте Министерства в разделе «Противодействие коррупции».</w:t>
            </w:r>
            <w:r w:rsidR="00CF492B" w:rsidRPr="00CF4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4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758A" w:rsidTr="00DA6D87">
        <w:tc>
          <w:tcPr>
            <w:tcW w:w="15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2.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</w:tr>
      <w:tr w:rsidR="008C758A" w:rsidTr="00DA6D8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2.2. Размещение проектов разработанных нормативных правовых актов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 </w:t>
            </w:r>
            <w:hyperlink r:id="rId7" w:tgtFrame="_blank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http://tatarstan.ru/regulation</w:t>
              </w:r>
            </w:hyperlink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Министерство юстиции Республики Татарстан,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DA6D87" w:rsidP="005F0DDD">
            <w:pPr>
              <w:pStyle w:val="affb"/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Министерстве с</w:t>
            </w:r>
            <w:r w:rsidRPr="00DA6D87">
              <w:rPr>
                <w:rFonts w:ascii="Times New Roman" w:hAnsi="Times New Roman" w:cs="Times New Roman"/>
                <w:sz w:val="24"/>
                <w:szCs w:val="24"/>
              </w:rPr>
              <w:t>озданы условия для проведения независимой антикоррупционной экспертизы проектов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F36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роекты разраб</w:t>
            </w:r>
            <w:r w:rsidR="00FF36F5">
              <w:rPr>
                <w:rFonts w:ascii="Times New Roman" w:hAnsi="Times New Roman" w:cs="Times New Roman"/>
                <w:sz w:val="24"/>
                <w:szCs w:val="24"/>
              </w:rPr>
              <w:t xml:space="preserve">отанных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НПА размещ</w:t>
            </w:r>
            <w:r w:rsidR="00FF36F5"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 w:rsidR="00FF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tgtFrame="_blank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http://tatarstan.ru/regulation</w:t>
              </w:r>
            </w:hyperlink>
            <w:r w:rsidR="006769E2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(</w:t>
            </w:r>
            <w:r w:rsidR="005F0DDD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15</w:t>
            </w:r>
            <w:r w:rsidR="00CF7C82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5</w:t>
            </w:r>
            <w:r w:rsidR="006769E2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НПА</w:t>
            </w:r>
            <w:r w:rsidR="009973ED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с начала 202</w:t>
            </w:r>
            <w:r w:rsidR="005F0DDD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6</w:t>
            </w:r>
            <w:r w:rsidR="009973ED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года</w:t>
            </w:r>
            <w:r w:rsidR="006769E2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)</w:t>
            </w:r>
            <w:r w:rsidR="00FF36F5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.</w:t>
            </w:r>
          </w:p>
        </w:tc>
      </w:tr>
    </w:tbl>
    <w:p w:rsidR="008C758A" w:rsidRDefault="008C758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C758A" w:rsidRDefault="008C758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C758A" w:rsidRDefault="008C758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C758A" w:rsidRDefault="008C758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C758A" w:rsidRDefault="008C758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C758A" w:rsidRDefault="008C758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C758A" w:rsidRDefault="008C758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C758A" w:rsidRDefault="008C758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C758A" w:rsidRDefault="008C75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758A" w:rsidRDefault="008C75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758A" w:rsidRDefault="008C75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758A" w:rsidRDefault="006B6E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предоставления информации об исполнении комплекса процессных мероприятий</w:t>
      </w:r>
    </w:p>
    <w:p w:rsidR="008C758A" w:rsidRDefault="006B6E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«Совершенствование антикоррупционной политики Республики Татарстан»</w:t>
      </w:r>
    </w:p>
    <w:p w:rsidR="008C758A" w:rsidRDefault="008C75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758A" w:rsidRDefault="008C75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304" w:type="dxa"/>
        <w:tblLayout w:type="fixed"/>
        <w:tblLook w:val="0000" w:firstRow="0" w:lastRow="0" w:firstColumn="0" w:lastColumn="0" w:noHBand="0" w:noVBand="0"/>
      </w:tblPr>
      <w:tblGrid>
        <w:gridCol w:w="647"/>
        <w:gridCol w:w="6011"/>
        <w:gridCol w:w="2341"/>
        <w:gridCol w:w="6305"/>
      </w:tblGrid>
      <w:tr w:rsidR="008C758A" w:rsidTr="00766A7B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0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6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8C758A" w:rsidRDefault="006B6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8C758A" w:rsidTr="00766A7B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8C758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8C758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8C758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8C758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758A" w:rsidRDefault="008C758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304" w:type="dxa"/>
        <w:tblLayout w:type="fixed"/>
        <w:tblLook w:val="0000" w:firstRow="0" w:lastRow="0" w:firstColumn="0" w:lastColumn="0" w:noHBand="0" w:noVBand="0"/>
      </w:tblPr>
      <w:tblGrid>
        <w:gridCol w:w="647"/>
        <w:gridCol w:w="6011"/>
        <w:gridCol w:w="2341"/>
        <w:gridCol w:w="6305"/>
      </w:tblGrid>
      <w:tr w:rsidR="008C758A" w:rsidTr="00766A7B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C758A" w:rsidTr="00766A7B">
        <w:trPr>
          <w:trHeight w:val="343"/>
        </w:trPr>
        <w:tc>
          <w:tcPr>
            <w:tcW w:w="15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8C758A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  <w:p w:rsidR="008C758A" w:rsidRDefault="008C758A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58A" w:rsidTr="00766A7B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 Разработка и актуализация нормативных правовых актов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0D2" w:rsidRDefault="009160D2" w:rsidP="006769E2">
            <w:pPr>
              <w:pStyle w:val="aff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Министерством разработаны нормативные правовые акты о противодействи</w:t>
            </w:r>
            <w:r w:rsidR="00B843DF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коррупции, в том числе: </w:t>
            </w:r>
          </w:p>
          <w:p w:rsidR="00766A7B" w:rsidRDefault="00766A7B" w:rsidP="006769E2">
            <w:pPr>
              <w:pStyle w:val="aff1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от 29.01.2024 №10/о «</w:t>
            </w:r>
            <w:r w:rsidRPr="00766A7B">
              <w:rPr>
                <w:rFonts w:ascii="Times New Roman" w:hAnsi="Times New Roman"/>
                <w:color w:val="000000"/>
                <w:sz w:val="24"/>
                <w:szCs w:val="24"/>
              </w:rPr>
              <w:t>О программе «Реализация антикоррупционной политики Министерства строительства, архитектуры и жилищно-коммунального хозяйства Республики Татарстан»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66A7B" w:rsidRDefault="00766A7B" w:rsidP="006769E2">
            <w:pPr>
              <w:pStyle w:val="aff1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от 17.08.2022 №91/о «О назначении ответственного лица по профилактике коррупционных и иных правонарушений»;</w:t>
            </w:r>
          </w:p>
          <w:p w:rsidR="008C758A" w:rsidRPr="009160D2" w:rsidRDefault="005566F8" w:rsidP="006769E2">
            <w:pPr>
              <w:pStyle w:val="aff1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</w:t>
            </w:r>
            <w:r w:rsidR="009160D2" w:rsidRPr="009160D2">
              <w:rPr>
                <w:rFonts w:ascii="Times New Roman" w:hAnsi="Times New Roman"/>
                <w:color w:val="000000"/>
                <w:sz w:val="24"/>
                <w:szCs w:val="24"/>
              </w:rPr>
              <w:t>от 23.12.2011 №260/о «О Комиссии при министре строительства, архитектуры и жилищно-коммунального хозяйства Республики Татарстан по противодействию коррупции»</w:t>
            </w:r>
            <w:r w:rsidR="009160D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9160D2" w:rsidRPr="009160D2" w:rsidRDefault="009160D2" w:rsidP="006769E2">
            <w:pPr>
              <w:pStyle w:val="aff1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160D2">
              <w:rPr>
                <w:rFonts w:ascii="Times New Roman" w:hAnsi="Times New Roman"/>
                <w:color w:val="000000"/>
                <w:sz w:val="24"/>
                <w:szCs w:val="24"/>
              </w:rPr>
              <w:t>Приказ от 14.09.2023 №140/о «О Комиссии Министерства строительства, архитектуры и жилищно-коммунального хозяйства Республики Татарстан по соблюдению требований к служебному поведению государственных гражданских служащих и урегулированию конфликта интересов»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9160D2" w:rsidRPr="009160D2" w:rsidRDefault="009160D2" w:rsidP="006769E2">
            <w:pPr>
              <w:pStyle w:val="aff1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</w:t>
            </w:r>
            <w:r w:rsidRPr="009160D2">
              <w:rPr>
                <w:rFonts w:ascii="Times New Roman" w:hAnsi="Times New Roman"/>
                <w:color w:val="000000"/>
                <w:sz w:val="24"/>
                <w:szCs w:val="24"/>
              </w:rPr>
              <w:t>от 19.10.2016 №176/о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916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Перечень должностей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замещение которых связано с коррупционными рисками, при  замещении которых государственные гражданские </w:t>
            </w:r>
            <w:r w:rsidRPr="009160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и другие.</w:t>
            </w:r>
          </w:p>
          <w:p w:rsidR="009160D2" w:rsidRPr="009160D2" w:rsidRDefault="00503E37" w:rsidP="006769E2">
            <w:pPr>
              <w:pStyle w:val="aff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Обеспечена своевременная актуализация </w:t>
            </w:r>
            <w:r w:rsidR="009160D2" w:rsidRPr="009160D2">
              <w:rPr>
                <w:rFonts w:ascii="Times New Roman" w:hAnsi="Times New Roman"/>
                <w:sz w:val="24"/>
                <w:szCs w:val="24"/>
              </w:rPr>
              <w:t>НПА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регламентирующих вопросы противодействия коррупции. </w:t>
            </w:r>
          </w:p>
        </w:tc>
      </w:tr>
      <w:tr w:rsidR="008C758A" w:rsidTr="00766A7B">
        <w:trPr>
          <w:trHeight w:val="163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1.2. Функционирование подразделений органов публичной власти в Республике Татарстан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не относящихся к антикоррупционной работе)) в соответствии с </w:t>
            </w:r>
            <w:hyperlink r:id="rId9" w:anchor="/document/196300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Указом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Президента Российской Федерации № 1065 и </w:t>
            </w:r>
            <w:hyperlink r:id="rId10" w:anchor="/document/8166002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Указом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Президента Республики Татарстан № УП-711, соблюдение принципа стабильности кадров, осуществляющих вышеуказанные функции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  <w:p w:rsidR="008C758A" w:rsidRDefault="008C75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31306F" w:rsidP="006769E2">
            <w:pPr>
              <w:pStyle w:val="affb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4E8E">
              <w:rPr>
                <w:rFonts w:ascii="Times New Roman" w:hAnsi="Times New Roman"/>
                <w:sz w:val="24"/>
                <w:szCs w:val="24"/>
              </w:rPr>
              <w:t xml:space="preserve">Приказом Министерства от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FF4E8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F4E8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FF4E8E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F4E8E">
              <w:rPr>
                <w:rFonts w:ascii="Times New Roman" w:hAnsi="Times New Roman"/>
                <w:sz w:val="24"/>
                <w:szCs w:val="24"/>
              </w:rPr>
              <w:t>1/о «О назначении ответственного лица по профилактике коррупционных и иных правонарушений» ответственным лицом по профилактике коррупционных и иных правонарушений назначен</w:t>
            </w:r>
            <w:r>
              <w:rPr>
                <w:rFonts w:ascii="Times New Roman" w:hAnsi="Times New Roman"/>
                <w:sz w:val="24"/>
                <w:szCs w:val="24"/>
              </w:rPr>
              <w:t>а Батерякова Э.Ш.</w:t>
            </w:r>
            <w:r w:rsidRPr="00FF4E8E">
              <w:rPr>
                <w:rFonts w:ascii="Times New Roman" w:hAnsi="Times New Roman"/>
                <w:sz w:val="24"/>
                <w:szCs w:val="24"/>
              </w:rPr>
              <w:t>, ведущий советник отдела государственной службы и кадров с освобождением от иных функций, не относящихся к антикоррупционной работе.</w:t>
            </w:r>
          </w:p>
        </w:tc>
      </w:tr>
      <w:tr w:rsidR="008C758A" w:rsidTr="00766A7B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 Оценка коррупционных рисков, возникающих при реализации государственными гражданскими служащими Республики Татарстан, муниципальными служащими в Республике Татарстан функций, и внесение (при необходимости) уточнений в перечни должностей государственной гражданской службы Республики Татарстан, муниципальной службы в Республике Татарстан, замещение которых связано с коррупционными рисками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B453C1" w:rsidP="00CB15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результатам оценки коррупционных рисков п</w:t>
            </w:r>
            <w:r w:rsidRPr="00916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еречень должностей государственной гражданской службы Республики Татарстан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9160D2">
              <w:rPr>
                <w:rFonts w:ascii="Times New Roman" w:hAnsi="Times New Roman"/>
                <w:color w:val="000000"/>
                <w:sz w:val="24"/>
                <w:szCs w:val="24"/>
              </w:rPr>
              <w:t>инистерстве, замещение которых связано с коррупционными рисками,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утвержденный приказом </w:t>
            </w:r>
            <w:r w:rsidRPr="009160D2">
              <w:rPr>
                <w:rFonts w:ascii="Times New Roman" w:hAnsi="Times New Roman"/>
                <w:color w:val="000000"/>
                <w:sz w:val="24"/>
                <w:szCs w:val="24"/>
              </w:rPr>
              <w:t>от 19.10.2016 №176/о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расширен (приказ от 2</w:t>
            </w:r>
            <w:r w:rsidR="00CB15E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="001718C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 w:rsidR="00CB15E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 w:rsidR="001718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B15EA">
              <w:rPr>
                <w:rFonts w:ascii="Times New Roman" w:hAnsi="Times New Roman"/>
                <w:color w:val="000000"/>
                <w:sz w:val="24"/>
                <w:szCs w:val="24"/>
              </w:rPr>
              <w:t>568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/о). </w:t>
            </w:r>
          </w:p>
        </w:tc>
      </w:tr>
      <w:tr w:rsidR="008C758A" w:rsidTr="00766A7B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1.4. Анализ личных дел государственных гражданских служащих Республики Татарстан, муниципальных служащих в Республике Татарстан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возможного конфликта интересов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Pr="006C6870" w:rsidRDefault="006C6870" w:rsidP="006C687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Ответственным лицом по профилактике коррупционных и иных правонарушений в Министерстве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6C6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роводится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 личных дел в целях выявления возможного конфликта интересов.</w:t>
            </w:r>
            <w:r w:rsidRPr="006C6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6C6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рием анкетных данных осуществляется по новой форме с заполнением данных о близких родственниках.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отчетный период п</w:t>
            </w:r>
            <w:r w:rsidRPr="006C6870">
              <w:rPr>
                <w:rFonts w:ascii="Times New Roman" w:hAnsi="Times New Roman"/>
                <w:color w:val="000000"/>
                <w:sz w:val="24"/>
                <w:szCs w:val="24"/>
              </w:rPr>
              <w:t>ризнаков конфликта интересов не выявлено.</w:t>
            </w:r>
          </w:p>
          <w:p w:rsidR="006C6870" w:rsidRDefault="006C687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58A" w:rsidTr="00766A7B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1.5. Проведение проверок по соблюдению государственными гражданскими служащими Республики Татарстан требований к служебному поведению, предусмотренных законодательством о государственной службе, и муниципальными служащими Республики Татарстан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32" w:rsidRPr="00FC6C32" w:rsidRDefault="00FC6C32" w:rsidP="007D26E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Министерстве с использованием электронных </w:t>
            </w:r>
            <w:r w:rsidR="00722C0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сервисов ФНС, системы СПАРК, сервиса ЗАЧЕСТНЫЙБИЗНЕС </w:t>
            </w:r>
            <w:r w:rsidRPr="00FC6C32">
              <w:rPr>
                <w:rFonts w:ascii="Times New Roman" w:hAnsi="Times New Roman"/>
                <w:color w:val="000000"/>
                <w:sz w:val="24"/>
                <w:szCs w:val="24"/>
              </w:rPr>
              <w:t>проводи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тся</w:t>
            </w:r>
            <w:r w:rsidRPr="00FC6C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проверка на предмет участия государственных гражданских служащих в предпринимательской деятельности (проверено </w:t>
            </w:r>
            <w:r w:rsidR="00CB15E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5F0D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FC6C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служащих</w:t>
            </w:r>
            <w:r w:rsidR="007D26E6">
              <w:rPr>
                <w:rFonts w:ascii="Times New Roman" w:hAnsi="Times New Roman"/>
                <w:color w:val="000000"/>
                <w:sz w:val="24"/>
                <w:szCs w:val="24"/>
              </w:rPr>
              <w:t>, ф</w:t>
            </w:r>
            <w:r w:rsidRPr="00FC6C32">
              <w:rPr>
                <w:rFonts w:ascii="Times New Roman" w:hAnsi="Times New Roman"/>
                <w:color w:val="000000"/>
                <w:sz w:val="24"/>
                <w:szCs w:val="24"/>
              </w:rPr>
              <w:t>актов несоблюдения запретов и ограничений</w:t>
            </w:r>
            <w:r w:rsidR="007D26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6C32">
              <w:rPr>
                <w:rFonts w:ascii="Times New Roman" w:hAnsi="Times New Roman"/>
                <w:color w:val="000000"/>
                <w:sz w:val="24"/>
                <w:szCs w:val="24"/>
              </w:rPr>
              <w:t>не выявлено</w:t>
            </w:r>
            <w:r w:rsidR="007D26E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FC6C3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C758A" w:rsidRDefault="008C75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58A" w:rsidTr="00766A7B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1.7. Проведение мониторинга участия лиц, замещающих государственные должности Республики Татарстан, муниципальные должности, должности государственной гражданской службы Республики Татарстан, должности муниципальной службы в Республике Татарстан, в управлении коммерческими и некоммерческими организациями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0D28A5" w:rsidP="005233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28A5">
              <w:rPr>
                <w:rFonts w:ascii="Times New Roman" w:hAnsi="Times New Roman"/>
                <w:sz w:val="24"/>
                <w:szCs w:val="18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Министерстве </w:t>
            </w:r>
            <w:r w:rsidR="0052332A">
              <w:rPr>
                <w:rFonts w:ascii="Times New Roman" w:hAnsi="Times New Roman"/>
                <w:sz w:val="24"/>
                <w:szCs w:val="18"/>
              </w:rPr>
              <w:t xml:space="preserve">обеспечен </w:t>
            </w:r>
            <w:r>
              <w:rPr>
                <w:rFonts w:ascii="Times New Roman" w:hAnsi="Times New Roman"/>
                <w:sz w:val="24"/>
                <w:szCs w:val="18"/>
              </w:rPr>
              <w:t>мониторинг участия министра и государственных служащих в 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правлении коммерческими и некоммерческими организациями</w:t>
            </w:r>
            <w:r w:rsidR="00523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8C758A" w:rsidTr="00766A7B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1.8. Проведение работы в целях обеспечения соблюдения обязанности принимать меры, предусмотренные положениями </w:t>
            </w:r>
            <w:hyperlink r:id="rId11" w:anchor="/document/12164203/entry/133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статьи 13.3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с организациями, подведомственными органам публичной власти в Республике Татарстан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  <w:p w:rsidR="008C758A" w:rsidRDefault="008C75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405904" w:rsidP="007B68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Министерством проводится работа по обеспечению выполнения </w:t>
            </w:r>
            <w:r w:rsidR="00E11405">
              <w:rPr>
                <w:rFonts w:ascii="Times New Roman" w:hAnsi="Times New Roman"/>
                <w:sz w:val="24"/>
                <w:szCs w:val="24"/>
              </w:rPr>
              <w:t>подведомственны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="00E11405">
              <w:rPr>
                <w:rFonts w:ascii="Times New Roman" w:hAnsi="Times New Roman"/>
                <w:sz w:val="24"/>
                <w:szCs w:val="24"/>
              </w:rPr>
              <w:t xml:space="preserve"> 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 </w:t>
            </w:r>
            <w:r w:rsidR="00E11405" w:rsidRPr="006567DB">
              <w:rPr>
                <w:rFonts w:ascii="Times New Roman" w:hAnsi="Times New Roman"/>
                <w:sz w:val="24"/>
                <w:szCs w:val="24"/>
              </w:rPr>
              <w:t>мер, предусмотренны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E11405" w:rsidRPr="006567DB">
              <w:rPr>
                <w:rFonts w:ascii="Times New Roman" w:hAnsi="Times New Roman"/>
                <w:sz w:val="24"/>
                <w:szCs w:val="24"/>
              </w:rPr>
              <w:t xml:space="preserve"> положениями статьи 13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  <w:r w:rsidR="00E11405" w:rsidRPr="006567DB">
              <w:rPr>
                <w:rFonts w:ascii="Times New Roman" w:hAnsi="Times New Roman"/>
                <w:sz w:val="24"/>
                <w:szCs w:val="24"/>
              </w:rPr>
              <w:t xml:space="preserve"> Федерального зако</w:t>
            </w:r>
            <w:r w:rsidR="007B6831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E11405" w:rsidRPr="006567DB">
              <w:rPr>
                <w:rFonts w:ascii="Times New Roman" w:hAnsi="Times New Roman"/>
                <w:sz w:val="24"/>
                <w:szCs w:val="24"/>
              </w:rPr>
              <w:t>«О противодействии коррупции»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11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55E9">
              <w:rPr>
                <w:rFonts w:ascii="Times New Roman" w:hAnsi="Times New Roman"/>
                <w:sz w:val="24"/>
                <w:szCs w:val="24"/>
              </w:rPr>
              <w:t>В</w:t>
            </w:r>
            <w:r w:rsidR="00E11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устав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ах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в трудовы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договор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ах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 руководителями и сотрудник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ами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учреждений 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содержатся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норм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регулирующи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вопросы предотвращения и урегулирования конфликта интере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</w:t>
            </w:r>
            <w:r w:rsidR="00A35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В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подведомственных 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учреждениях функционируют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Комиссии по противодействию коррупции, в 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 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</w:rPr>
              <w:t>которы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вклю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чены представители </w:t>
            </w:r>
            <w:r w:rsidR="00E11405" w:rsidRPr="00DB3E0A"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="00E11405">
              <w:rPr>
                <w:rFonts w:ascii="Times New Roman" w:hAnsi="Times New Roman"/>
                <w:sz w:val="24"/>
                <w:szCs w:val="24"/>
              </w:rPr>
              <w:t>.</w:t>
            </w:r>
            <w:r w:rsidR="00A355E9">
              <w:rPr>
                <w:rFonts w:ascii="Times New Roman" w:hAnsi="Times New Roman"/>
                <w:sz w:val="24"/>
                <w:szCs w:val="24"/>
              </w:rPr>
              <w:t xml:space="preserve"> С сотрудниками учреждений проводятся мероприятия антикоррупционной направленности (семинары, квизы, доводятся методические материалы).</w:t>
            </w:r>
          </w:p>
        </w:tc>
      </w:tr>
      <w:tr w:rsidR="008C758A" w:rsidTr="00766A7B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pStyle w:val="a0"/>
              <w:widowControl w:val="0"/>
              <w:spacing w:after="0" w:line="240" w:lineRule="auto"/>
            </w:pPr>
            <w:bookmarkStart w:id="0" w:name="p_399023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</w:t>
            </w:r>
          </w:p>
          <w:p w:rsidR="008C758A" w:rsidRDefault="006B6EFE">
            <w:pPr>
              <w:pStyle w:val="a0"/>
              <w:widowControl w:val="0"/>
              <w:spacing w:after="0"/>
            </w:pPr>
            <w:bookmarkStart w:id="1" w:name="p_399024"/>
            <w:bookmarkEnd w:id="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  <w:p w:rsidR="008C758A" w:rsidRDefault="008C75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497417" w:rsidP="005F0D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В Министерстве разработан и утвержден п</w:t>
            </w:r>
            <w:r w:rsidR="00AB2796" w:rsidRPr="00AB2796">
              <w:rPr>
                <w:rFonts w:ascii="Times New Roman" w:hAnsi="Times New Roman"/>
                <w:sz w:val="24"/>
                <w:szCs w:val="18"/>
              </w:rPr>
              <w:t xml:space="preserve">лан работы </w:t>
            </w:r>
            <w:r w:rsidR="00AB2796">
              <w:rPr>
                <w:rFonts w:ascii="Times New Roman" w:hAnsi="Times New Roman"/>
                <w:sz w:val="24"/>
                <w:szCs w:val="18"/>
              </w:rPr>
              <w:t>комиссии при министре строительства, архитектуры и жилищно-коммунального хозяйства РТ по противодействию коррупции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r w:rsidR="00AB2796" w:rsidRPr="00AB2796">
              <w:rPr>
                <w:rFonts w:ascii="Times New Roman" w:hAnsi="Times New Roman"/>
                <w:sz w:val="24"/>
                <w:szCs w:val="18"/>
              </w:rPr>
              <w:t xml:space="preserve">на </w:t>
            </w:r>
            <w:r w:rsidR="00AB2796">
              <w:rPr>
                <w:rFonts w:ascii="Times New Roman" w:hAnsi="Times New Roman"/>
                <w:sz w:val="24"/>
                <w:szCs w:val="18"/>
              </w:rPr>
              <w:t>отчетный год</w:t>
            </w:r>
            <w:r w:rsidR="00E802E8">
              <w:rPr>
                <w:rFonts w:ascii="Times New Roman" w:hAnsi="Times New Roman"/>
                <w:sz w:val="24"/>
                <w:szCs w:val="18"/>
              </w:rPr>
              <w:t xml:space="preserve">: за отчетный период состоялось </w:t>
            </w:r>
            <w:r w:rsidR="005F0DDD">
              <w:rPr>
                <w:rFonts w:ascii="Times New Roman" w:hAnsi="Times New Roman"/>
                <w:sz w:val="24"/>
                <w:szCs w:val="18"/>
              </w:rPr>
              <w:t>1</w:t>
            </w:r>
            <w:r w:rsidR="00E802E8">
              <w:rPr>
                <w:rFonts w:ascii="Times New Roman" w:hAnsi="Times New Roman"/>
                <w:sz w:val="24"/>
                <w:szCs w:val="18"/>
              </w:rPr>
              <w:t xml:space="preserve"> заседани</w:t>
            </w:r>
            <w:r w:rsidR="005F0DDD">
              <w:rPr>
                <w:rFonts w:ascii="Times New Roman" w:hAnsi="Times New Roman"/>
                <w:sz w:val="24"/>
                <w:szCs w:val="18"/>
              </w:rPr>
              <w:t>е</w:t>
            </w:r>
            <w:r w:rsidR="00E802E8">
              <w:rPr>
                <w:rFonts w:ascii="Times New Roman" w:hAnsi="Times New Roman"/>
                <w:sz w:val="24"/>
                <w:szCs w:val="18"/>
              </w:rPr>
              <w:t xml:space="preserve"> вышеуказанной комиссии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. </w:t>
            </w:r>
          </w:p>
        </w:tc>
      </w:tr>
      <w:tr w:rsidR="008C758A" w:rsidTr="00766A7B">
        <w:tc>
          <w:tcPr>
            <w:tcW w:w="15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 w:rsidR="008C758A" w:rsidTr="00766A7B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pStyle w:val="af9"/>
              <w:spacing w:line="228" w:lineRule="auto"/>
              <w:ind w:left="-57" w:right="-57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 2.1.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line="228" w:lineRule="auto"/>
              <w:ind w:left="-57" w:right="-57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Министерство юстиции Республики Татарстан,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769E2" w:rsidP="005F0DDD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Министерстве с</w:t>
            </w:r>
            <w:r w:rsidRPr="00DA6D87">
              <w:rPr>
                <w:rFonts w:ascii="Times New Roman" w:hAnsi="Times New Roman"/>
                <w:sz w:val="24"/>
                <w:szCs w:val="24"/>
              </w:rPr>
              <w:t xml:space="preserve">озданы условия для проведения </w:t>
            </w:r>
            <w:r w:rsidR="007B6831">
              <w:rPr>
                <w:rFonts w:ascii="Times New Roman" w:hAnsi="Times New Roman"/>
                <w:sz w:val="24"/>
                <w:szCs w:val="24"/>
              </w:rPr>
              <w:t xml:space="preserve">антикоррупционной экспертизы, </w:t>
            </w:r>
            <w:r w:rsidRPr="00DA6D87">
              <w:rPr>
                <w:rFonts w:ascii="Times New Roman" w:hAnsi="Times New Roman"/>
                <w:sz w:val="24"/>
                <w:szCs w:val="24"/>
              </w:rPr>
              <w:t>независимой антикоррупционной экспертизы проектов нормативных правовых актов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374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Проекты разработанных НПА размещ</w:t>
            </w:r>
            <w:r w:rsidR="004374C8">
              <w:rPr>
                <w:rFonts w:ascii="Times New Roman" w:hAnsi="Times New Roman"/>
                <w:sz w:val="24"/>
                <w:szCs w:val="24"/>
              </w:rPr>
              <w:t xml:space="preserve">аются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официальном сайте </w:t>
            </w:r>
            <w:hyperlink r:id="rId12" w:tgtFrame="_blank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http://tatarstan.ru/regulation</w:t>
              </w:r>
            </w:hyperlink>
            <w:r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, на официальном сайте Министерства в разделе «</w:t>
            </w:r>
            <w:r w:rsidR="004374C8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А</w:t>
            </w:r>
            <w:r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нтикоррупционная экспертиза»</w:t>
            </w:r>
            <w:r w:rsidR="004374C8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(с указанием контактных данных разработчика).</w:t>
            </w:r>
            <w:r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9973ED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С начала 202</w:t>
            </w:r>
            <w:r w:rsidR="005F0DDD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6</w:t>
            </w:r>
            <w:r w:rsidR="009973ED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года </w:t>
            </w:r>
            <w:r w:rsidR="004374C8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размещено</w:t>
            </w:r>
            <w:r w:rsidR="00D93844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 xml:space="preserve"> </w:t>
            </w:r>
            <w:r w:rsidR="005F0DDD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15</w:t>
            </w:r>
            <w:r w:rsidR="00CF7C82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5</w:t>
            </w:r>
            <w:r w:rsidR="004374C8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НПА</w:t>
            </w:r>
            <w:r w:rsidRPr="00DA6D8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C758A" w:rsidTr="00766A7B">
        <w:tc>
          <w:tcPr>
            <w:tcW w:w="15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8C758A" w:rsidTr="0089799C">
        <w:trPr>
          <w:trHeight w:val="11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pStyle w:val="af9"/>
              <w:ind w:left="-57" w:right="-57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3.7. 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отрицательного отношения к коррупции, в том числе принятие организационных, разъяснительных и иных мер по соблюдению государственными гражданскими служащими Республики Татарстан, муниципальными служащими в Республике Татарстан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ind w:left="-57" w:right="-57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85" w:rsidRPr="00EB6585" w:rsidRDefault="00EB6585" w:rsidP="008979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Министерством проводится работа по формировани</w:t>
            </w:r>
            <w:r w:rsidR="0089799C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сотрудников Министерства</w:t>
            </w:r>
            <w:r w:rsidR="0089799C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подведомственных учреждений отрицательного отношения к коррупции: </w:t>
            </w:r>
            <w:r w:rsidR="00883B73">
              <w:rPr>
                <w:rFonts w:ascii="Times New Roman" w:hAnsi="Times New Roman"/>
                <w:sz w:val="24"/>
                <w:szCs w:val="24"/>
              </w:rPr>
              <w:t>антикоррупционные мероприятия (семинары, квизы, разработка и распространение памяток), доведение требований антикоррупционного законодательства (профилактические беседы, консультации, письма  об ограничениях и запретах, размещение информационных материалов на стендах, в разделе «Противодействие коррупции» официального сайта)</w:t>
            </w:r>
            <w:r w:rsidR="007A16A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99C">
              <w:rPr>
                <w:rFonts w:ascii="Times New Roman" w:hAnsi="Times New Roman"/>
                <w:sz w:val="24"/>
                <w:szCs w:val="24"/>
              </w:rPr>
              <w:br/>
            </w:r>
            <w:r w:rsidR="007A16A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1A4C81">
              <w:rPr>
                <w:rFonts w:ascii="Times New Roman" w:hAnsi="Times New Roman"/>
                <w:color w:val="000000"/>
                <w:sz w:val="24"/>
                <w:szCs w:val="24"/>
              </w:rPr>
              <w:t>редставители Общественного Совета при Министерстве</w:t>
            </w:r>
            <w:r w:rsidR="007A1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1A4C81">
              <w:rPr>
                <w:rFonts w:ascii="Times New Roman" w:hAnsi="Times New Roman"/>
                <w:color w:val="000000"/>
                <w:sz w:val="24"/>
                <w:szCs w:val="24"/>
              </w:rPr>
              <w:t>являю</w:t>
            </w:r>
            <w:r w:rsidR="007A16AE">
              <w:rPr>
                <w:rFonts w:ascii="Times New Roman" w:hAnsi="Times New Roman"/>
                <w:color w:val="000000"/>
                <w:sz w:val="24"/>
                <w:szCs w:val="24"/>
              </w:rPr>
              <w:t>щиеся</w:t>
            </w:r>
            <w:r w:rsidRPr="001A4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членами </w:t>
            </w:r>
            <w:r w:rsidRPr="007439CF">
              <w:rPr>
                <w:rFonts w:ascii="Times New Roman" w:hAnsi="Times New Roman"/>
                <w:color w:val="000000"/>
                <w:sz w:val="24"/>
                <w:szCs w:val="24"/>
              </w:rPr>
              <w:t>комиссии при министре строительства, архитектуры и жилищно-коммунального хозяйства Республики Татарстан по противодействию коррупции, комиссии по соблюдению требований к служебному пове</w:t>
            </w:r>
            <w:r w:rsidRPr="007439C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дению государственных гражданских служащих Министерства и урегулированию конфликта интересов, конкурсной комиссии</w:t>
            </w:r>
            <w:r w:rsidR="007A16AE">
              <w:rPr>
                <w:rFonts w:ascii="Times New Roman" w:hAnsi="Times New Roman"/>
                <w:color w:val="000000"/>
                <w:sz w:val="24"/>
                <w:szCs w:val="24"/>
              </w:rPr>
              <w:t>, также принимают участие в данной работе</w:t>
            </w:r>
            <w:r w:rsidRPr="007439C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C758A" w:rsidTr="00766A7B">
        <w:trPr>
          <w:trHeight w:val="153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3.8. Рассмотрение отчетов о реализации программ противодействия коррупции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заседаниях общественных советов органов публичной власти Республики Татарстан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DB7" w:rsidRPr="00F84DB7" w:rsidRDefault="00F84DB7" w:rsidP="00F84D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 исполнении</w:t>
            </w:r>
            <w:r w:rsidRPr="00F8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F8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«Реализация антикоррупционной политики Министерства строительства, архитектуры и жилищно-коммунального хозяйства Республики Татарстан»</w:t>
            </w:r>
            <w:r w:rsidR="007B68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5F0D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рассмотрен на заседании Общественного Совета при Министерстве в марте 202</w:t>
            </w:r>
            <w:r w:rsidR="005F0DD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года.</w:t>
            </w:r>
          </w:p>
          <w:p w:rsidR="008C758A" w:rsidRDefault="008C758A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C758A" w:rsidTr="00766A7B">
        <w:trPr>
          <w:trHeight w:val="594"/>
        </w:trPr>
        <w:tc>
          <w:tcPr>
            <w:tcW w:w="153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8C758A" w:rsidTr="00766A7B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4.2. 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6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792A89" w:rsidP="001E71C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3F37F4">
              <w:rPr>
                <w:rFonts w:ascii="Times New Roman" w:hAnsi="Times New Roman"/>
                <w:sz w:val="24"/>
                <w:szCs w:val="24"/>
              </w:rPr>
              <w:t xml:space="preserve"> целях обеспечения</w:t>
            </w:r>
            <w:r w:rsidR="003F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информационных каналов, позволяющих гражданам сообщать о ставших известными им фактах коррупции, причинах и условиях, способствующих их совершению, в М</w:t>
            </w:r>
            <w:r w:rsidRPr="00FF4E8E">
              <w:rPr>
                <w:rFonts w:ascii="Times New Roman" w:hAnsi="Times New Roman"/>
                <w:sz w:val="24"/>
                <w:szCs w:val="24"/>
              </w:rPr>
              <w:t xml:space="preserve">инистерстве </w:t>
            </w:r>
            <w:r>
              <w:rPr>
                <w:rFonts w:ascii="Times New Roman" w:hAnsi="Times New Roman"/>
                <w:sz w:val="24"/>
                <w:szCs w:val="24"/>
              </w:rPr>
              <w:t>функционир</w:t>
            </w:r>
            <w:r w:rsidR="003F37F4">
              <w:rPr>
                <w:rFonts w:ascii="Times New Roman" w:hAnsi="Times New Roman"/>
                <w:sz w:val="24"/>
                <w:szCs w:val="24"/>
              </w:rPr>
              <w:t>у</w:t>
            </w:r>
            <w:r w:rsidR="001E71C5">
              <w:rPr>
                <w:rFonts w:ascii="Times New Roman" w:hAnsi="Times New Roman"/>
                <w:sz w:val="24"/>
                <w:szCs w:val="24"/>
              </w:rPr>
              <w:t>ю</w:t>
            </w:r>
            <w:r w:rsidR="003F37F4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телефон доверия, интернет-приемн</w:t>
            </w:r>
            <w:r w:rsidR="003F37F4">
              <w:rPr>
                <w:rFonts w:ascii="Times New Roman" w:hAnsi="Times New Roman"/>
                <w:sz w:val="24"/>
                <w:szCs w:val="24"/>
              </w:rPr>
              <w:t>ая, официальная электронная почта Министерства, ящик доверия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F37F4">
              <w:rPr>
                <w:rFonts w:ascii="Times New Roman" w:hAnsi="Times New Roman"/>
                <w:sz w:val="24"/>
                <w:szCs w:val="24"/>
              </w:rPr>
              <w:t xml:space="preserve"> За отчетный период вышеуказанные обращения не поступали.</w:t>
            </w:r>
          </w:p>
        </w:tc>
      </w:tr>
      <w:tr w:rsidR="008C758A" w:rsidTr="00766A7B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4.3. 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6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7F" w:rsidRPr="0043290B" w:rsidRDefault="00D8007F" w:rsidP="00D80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Министерстве</w:t>
            </w:r>
            <w:r w:rsidRPr="0043290B">
              <w:rPr>
                <w:rFonts w:ascii="Times New Roman" w:hAnsi="Times New Roman"/>
                <w:sz w:val="24"/>
                <w:szCs w:val="24"/>
              </w:rPr>
              <w:t xml:space="preserve"> осуществляется мониторинг информации о коррупционных проявлениях в деятельности должностных лиц </w:t>
            </w:r>
            <w:r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Pr="0043290B">
              <w:rPr>
                <w:rFonts w:ascii="Times New Roman" w:hAnsi="Times New Roman"/>
                <w:sz w:val="24"/>
                <w:szCs w:val="24"/>
              </w:rPr>
              <w:t>, размещенных в СМИ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содержащейся в обращениях граждан</w:t>
            </w:r>
            <w:r w:rsidRPr="0043290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r w:rsidRPr="0043290B">
              <w:rPr>
                <w:rFonts w:ascii="Times New Roman" w:hAnsi="Times New Roman"/>
                <w:sz w:val="24"/>
                <w:szCs w:val="24"/>
              </w:rPr>
              <w:t xml:space="preserve"> отчетный период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вышеуказанная информация </w:t>
            </w:r>
            <w:r w:rsidRPr="0043290B">
              <w:rPr>
                <w:rFonts w:ascii="Times New Roman" w:hAnsi="Times New Roman"/>
                <w:sz w:val="24"/>
                <w:szCs w:val="24"/>
              </w:rPr>
              <w:t>не поступал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:rsidR="008C758A" w:rsidRDefault="008C75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58A" w:rsidTr="00766A7B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4.4.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6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Pr="007F489B" w:rsidRDefault="007F489B" w:rsidP="007F48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Министерством обеспечено размещение (актуализация) информации антикоррупционного содержания на и</w:t>
            </w:r>
            <w:r w:rsidRPr="007F489B">
              <w:rPr>
                <w:rFonts w:ascii="Times New Roman" w:hAnsi="Times New Roman"/>
                <w:sz w:val="24"/>
                <w:szCs w:val="24"/>
              </w:rPr>
              <w:t>нформационны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F489B">
              <w:rPr>
                <w:rFonts w:ascii="Times New Roman" w:hAnsi="Times New Roman"/>
                <w:sz w:val="24"/>
                <w:szCs w:val="24"/>
              </w:rPr>
              <w:t xml:space="preserve"> стенд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ах, в разделе «Противодействие коррупции» официального сайта Министерства. </w:t>
            </w:r>
          </w:p>
        </w:tc>
      </w:tr>
      <w:tr w:rsidR="008C758A" w:rsidTr="00766A7B">
        <w:trPr>
          <w:trHeight w:val="636"/>
        </w:trPr>
        <w:tc>
          <w:tcPr>
            <w:tcW w:w="153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8C758A" w:rsidTr="00766A7B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проведены мероприятия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Pr="001459E0" w:rsidRDefault="001459E0" w:rsidP="001459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9E0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акупки товаров (работ, услуг) для Министерства осуществляются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8C758A" w:rsidTr="00766A7B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5.3. Осуществление ведомственного контроля за закупками подведомственных республиканским органам исполнительной власти организаций, проводимыми в соответствии с Федеральными законами </w:t>
            </w:r>
            <w:hyperlink r:id="rId13" w:anchor="/document/12188083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от 18 июля 2011 года № 223-ФЗ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«О закупках товаров, работ, услуг отдельными видами юридических лиц», </w:t>
            </w:r>
            <w:hyperlink r:id="rId14" w:anchor="/document/70353464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от 5 апреля 2013 года № 44-ФЗ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«О контрактной системе в сфере закупок товаров, работ, услуг для обеспечения государственных и муниципальных нужд», в целях недопущения возникновения конфликта интересов, выявления и минимизации коррупционных рисков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имеющие подведомственные организации</w:t>
            </w:r>
          </w:p>
        </w:tc>
        <w:tc>
          <w:tcPr>
            <w:tcW w:w="6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A623D2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623D2">
              <w:rPr>
                <w:rFonts w:ascii="Times New Roman" w:hAnsi="Times New Roman"/>
                <w:sz w:val="24"/>
                <w:szCs w:val="24"/>
              </w:rPr>
              <w:t xml:space="preserve">Ведомственный контроль за закупками подведомственных организаций осуществляется в соответствии с Федеральным законом от  05.04.2013 </w:t>
            </w:r>
            <w:hyperlink r:id="rId15" w:history="1">
              <w:r w:rsidRPr="00A623D2">
                <w:rPr>
                  <w:rFonts w:ascii="Times New Roman" w:hAnsi="Times New Roman"/>
                  <w:sz w:val="24"/>
                  <w:szCs w:val="24"/>
                </w:rPr>
                <w:t>№44-ФЗ</w:t>
              </w:r>
            </w:hyperlink>
            <w:r w:rsidRPr="00A623D2">
              <w:rPr>
                <w:rFonts w:ascii="Times New Roman" w:hAnsi="Times New Roman"/>
                <w:sz w:val="24"/>
                <w:szCs w:val="24"/>
              </w:rPr>
              <w:t xml:space="preserve">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8C758A" w:rsidTr="00766A7B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5.4. Проведение анализа характеристик закупаемых товаров, работ, услуг в целях устранения условий, ограничивающих конкуренцию, а также обоснованности формирования начальной максимальной цены контрактов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</w:p>
        </w:tc>
        <w:tc>
          <w:tcPr>
            <w:tcW w:w="6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802A44">
            <w:pPr>
              <w:widowControl w:val="0"/>
              <w:spacing w:after="0" w:line="240" w:lineRule="auto"/>
              <w:jc w:val="both"/>
            </w:pPr>
            <w:r w:rsidRPr="001459E0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акупки товаров (работ, услуг) для Министерства осуществляются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8C758A" w:rsidTr="00766A7B">
        <w:trPr>
          <w:trHeight w:val="407"/>
        </w:trPr>
        <w:tc>
          <w:tcPr>
            <w:tcW w:w="153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8. Усиление мер по минимизации бытовой коррупции</w:t>
            </w:r>
          </w:p>
        </w:tc>
      </w:tr>
      <w:tr w:rsidR="008C758A" w:rsidTr="00766A7B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24.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802A44" w:rsidP="005F0D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Министерстве</w:t>
            </w:r>
            <w:r w:rsidRPr="0043290B">
              <w:rPr>
                <w:rFonts w:ascii="Times New Roman" w:hAnsi="Times New Roman"/>
                <w:sz w:val="24"/>
                <w:szCs w:val="24"/>
              </w:rPr>
              <w:t xml:space="preserve"> осуществляется мониторинг </w:t>
            </w:r>
            <w:r w:rsidR="003E78DD">
              <w:rPr>
                <w:rFonts w:ascii="Times New Roman" w:hAnsi="Times New Roman"/>
                <w:sz w:val="24"/>
                <w:szCs w:val="24"/>
              </w:rPr>
              <w:t xml:space="preserve">обращений граждан о проявлениях </w:t>
            </w:r>
            <w:r w:rsidRPr="0043290B">
              <w:rPr>
                <w:rFonts w:ascii="Times New Roman" w:hAnsi="Times New Roman"/>
                <w:sz w:val="24"/>
                <w:szCs w:val="24"/>
              </w:rPr>
              <w:t>коррупци</w:t>
            </w:r>
            <w:r w:rsidR="003E78DD">
              <w:rPr>
                <w:rFonts w:ascii="Times New Roman" w:hAnsi="Times New Roman"/>
                <w:sz w:val="24"/>
                <w:szCs w:val="24"/>
              </w:rPr>
              <w:t>и</w:t>
            </w:r>
            <w:r w:rsidRPr="0043290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3E78DD">
              <w:rPr>
                <w:rFonts w:ascii="Times New Roman" w:hAnsi="Times New Roman"/>
                <w:sz w:val="24"/>
                <w:szCs w:val="24"/>
              </w:rPr>
              <w:t>социально-экономических отраслях жизне</w:t>
            </w:r>
            <w:r w:rsidRPr="0043290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3E78D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5675A">
              <w:rPr>
                <w:rFonts w:ascii="Times New Roman" w:hAnsi="Times New Roman"/>
                <w:sz w:val="24"/>
                <w:szCs w:val="24"/>
              </w:rPr>
              <w:t>С начала 202</w:t>
            </w:r>
            <w:r w:rsidR="00456F68">
              <w:rPr>
                <w:rFonts w:ascii="Times New Roman" w:hAnsi="Times New Roman"/>
                <w:sz w:val="24"/>
                <w:szCs w:val="24"/>
              </w:rPr>
              <w:t>5</w:t>
            </w:r>
            <w:r w:rsidR="0035675A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="003E78DD">
              <w:rPr>
                <w:rFonts w:ascii="Times New Roman" w:hAnsi="Times New Roman"/>
                <w:sz w:val="24"/>
                <w:szCs w:val="24"/>
              </w:rPr>
              <w:t xml:space="preserve">через ГИС «Народный контроль» поступило всего </w:t>
            </w:r>
            <w:r w:rsidR="005F0DDD">
              <w:rPr>
                <w:rFonts w:ascii="Times New Roman" w:hAnsi="Times New Roman"/>
                <w:sz w:val="24"/>
                <w:szCs w:val="24"/>
              </w:rPr>
              <w:t>0</w:t>
            </w:r>
            <w:r w:rsidR="003E78DD">
              <w:rPr>
                <w:rFonts w:ascii="Times New Roman" w:hAnsi="Times New Roman"/>
                <w:sz w:val="24"/>
                <w:szCs w:val="24"/>
              </w:rPr>
              <w:t xml:space="preserve"> обращени</w:t>
            </w:r>
            <w:r w:rsidR="00E00193">
              <w:rPr>
                <w:rFonts w:ascii="Times New Roman" w:hAnsi="Times New Roman"/>
                <w:sz w:val="24"/>
                <w:szCs w:val="24"/>
              </w:rPr>
              <w:t>й</w:t>
            </w:r>
            <w:r w:rsidR="003E78DD">
              <w:rPr>
                <w:rFonts w:ascii="Times New Roman" w:hAnsi="Times New Roman"/>
                <w:sz w:val="24"/>
                <w:szCs w:val="24"/>
              </w:rPr>
              <w:t xml:space="preserve">, через ЕМСЭД </w:t>
            </w:r>
            <w:r w:rsidR="00EF3C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F0DDD">
              <w:rPr>
                <w:rFonts w:ascii="Times New Roman" w:hAnsi="Times New Roman"/>
                <w:sz w:val="24"/>
                <w:szCs w:val="24"/>
              </w:rPr>
              <w:t>0</w:t>
            </w:r>
            <w:bookmarkStart w:id="2" w:name="_GoBack"/>
            <w:bookmarkEnd w:id="2"/>
            <w:r w:rsidR="00EF3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78DD">
              <w:rPr>
                <w:rFonts w:ascii="Times New Roman" w:hAnsi="Times New Roman"/>
                <w:sz w:val="24"/>
                <w:szCs w:val="24"/>
              </w:rPr>
              <w:t>обращени</w:t>
            </w:r>
            <w:r w:rsidR="00E00193">
              <w:rPr>
                <w:rFonts w:ascii="Times New Roman" w:hAnsi="Times New Roman"/>
                <w:sz w:val="24"/>
                <w:szCs w:val="24"/>
              </w:rPr>
              <w:t>й</w:t>
            </w:r>
            <w:r w:rsidR="003E78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C758A" w:rsidTr="00766A7B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8.6. Обеспечение информирования населения посредством публикаций в печатных изданиях, подготовки новостных сюжетов в телепрограммах (телепередачах) и радиопрограммах (радиопередачах) о положениях </w:t>
            </w:r>
            <w:hyperlink r:id="rId16" w:anchor="/document/12138291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Жилищного кодекса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Российской Федерации, правах и обязанностях участников жилищных отношений и системе контроля за организациями, осуществляющими управление многоквартирными домами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6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10" w:rsidRPr="00572910" w:rsidRDefault="003E78DD" w:rsidP="00456F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Министерством обеспеч</w:t>
            </w:r>
            <w:r w:rsidR="005262DB">
              <w:rPr>
                <w:rFonts w:ascii="Times New Roman" w:hAnsi="Times New Roman"/>
                <w:sz w:val="24"/>
                <w:szCs w:val="24"/>
              </w:rPr>
              <w:t>ивается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населения о положениях </w:t>
            </w:r>
            <w:hyperlink r:id="rId17" w:anchor="/document/12138291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Жилищного кодекса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Российской Федерации, правах и обязанностях участников жилищных отношений и системе контроля за организациями, </w:t>
            </w:r>
            <w:r w:rsidR="005262DB">
              <w:rPr>
                <w:rFonts w:ascii="Times New Roman" w:hAnsi="Times New Roman"/>
                <w:color w:val="000000"/>
                <w:sz w:val="24"/>
                <w:szCs w:val="24"/>
              </w:rPr>
              <w:t>осущест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вляющими управление многоквартирными домами: </w:t>
            </w:r>
            <w:r w:rsidR="005262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Министерство </w:t>
            </w:r>
            <w:r w:rsidR="005262DB" w:rsidRPr="005262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262DB">
              <w:rPr>
                <w:rFonts w:ascii="Times New Roman" w:hAnsi="Times New Roman"/>
                <w:color w:val="000000"/>
                <w:sz w:val="24"/>
                <w:szCs w:val="24"/>
              </w:rPr>
              <w:t>ведет</w:t>
            </w:r>
            <w:r w:rsidR="005262DB" w:rsidRPr="005262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подготовку и трансляцию телепрограмм «Жилищно-коммунальные советы» (прямо</w:t>
            </w:r>
            <w:r w:rsidR="005262DB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="005262DB" w:rsidRPr="005262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эфир</w:t>
            </w:r>
            <w:r w:rsidR="005262DB">
              <w:rPr>
                <w:rFonts w:ascii="Times New Roman" w:hAnsi="Times New Roman"/>
                <w:color w:val="000000"/>
                <w:sz w:val="24"/>
                <w:szCs w:val="24"/>
              </w:rPr>
              <w:t>, телеканалы «Татарстан-24», «Эфир»; при поддержке Министерства выпускается отраслевой журнал «Стройэкспертиза», где ежемесячно выходит заметка антикоррупционной направленности</w:t>
            </w:r>
            <w:r w:rsidR="00572910">
              <w:rPr>
                <w:rFonts w:ascii="Times New Roman" w:hAnsi="Times New Roman"/>
                <w:color w:val="000000"/>
                <w:sz w:val="24"/>
                <w:szCs w:val="24"/>
              </w:rPr>
              <w:t>; на официальном сайте Министерства размещаются нормативно-правовые документы, регулирующие правоотношения в сфере ЖКХ; специалисты Министерства принимают участие в мероприятиях, направленных на разъяснительную работу среди населения по вопросам ЖКХ (телепередачи, горячие линии, приемы граждан).</w:t>
            </w:r>
          </w:p>
        </w:tc>
      </w:tr>
      <w:tr w:rsidR="008C758A" w:rsidTr="00766A7B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8.8.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E36DAC" w:rsidP="00E36D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36DAC">
              <w:rPr>
                <w:rFonts w:ascii="Times New Roman" w:hAnsi="Times New Roman"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E36DAC">
              <w:rPr>
                <w:rFonts w:ascii="Times New Roman" w:hAnsi="Times New Roman"/>
                <w:sz w:val="24"/>
                <w:szCs w:val="24"/>
              </w:rPr>
              <w:t xml:space="preserve"> обеспечено применение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</w:t>
            </w:r>
            <w:r w:rsidRPr="00E36DAC">
              <w:rPr>
                <w:rFonts w:ascii="Times New Roman" w:hAnsi="Times New Roman"/>
                <w:sz w:val="24"/>
                <w:szCs w:val="24"/>
              </w:rPr>
              <w:t xml:space="preserve"> отчетн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E36DAC">
              <w:rPr>
                <w:rFonts w:ascii="Times New Roman" w:hAnsi="Times New Roman"/>
                <w:sz w:val="24"/>
                <w:szCs w:val="24"/>
              </w:rPr>
              <w:t xml:space="preserve"> период случаев несоблюдения запретов, ограничений и требований, установленных в целях противодействия коррупции, не выявлено</w:t>
            </w:r>
            <w:r w:rsidR="00C75207">
              <w:rPr>
                <w:rFonts w:ascii="Times New Roman" w:hAnsi="Times New Roman"/>
                <w:sz w:val="24"/>
                <w:szCs w:val="24"/>
              </w:rPr>
              <w:t>)</w:t>
            </w:r>
            <w:r w:rsidRPr="00E36D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C758A" w:rsidTr="00766A7B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28.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8.9. Осуществление контроля за соблюдением лицами, замещающими должности государственной гражданской службы Республики Татарстан и муниципальной службы в Республике Татарстан, требований </w:t>
            </w:r>
            <w:hyperlink r:id="rId18" w:anchor="/document/12164203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законодательства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Pr="00C75207" w:rsidRDefault="00C75207" w:rsidP="00DC36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207">
              <w:rPr>
                <w:rFonts w:ascii="Times New Roman" w:hAnsi="Times New Roman"/>
                <w:sz w:val="24"/>
                <w:szCs w:val="28"/>
              </w:rPr>
              <w:t>Министерством обес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печен контроль за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соблюдением лицами, замещающими должности государственной гражданской службы Республики Татарстан, требований </w:t>
            </w:r>
            <w:hyperlink r:id="rId19" w:anchor="/document/12164203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законодательства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 (за отчетный период случаев несоблюдения законодательства не выявлено).</w:t>
            </w:r>
          </w:p>
        </w:tc>
      </w:tr>
    </w:tbl>
    <w:p w:rsidR="008C758A" w:rsidRDefault="008C758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8C758A" w:rsidSect="0028684A">
      <w:headerReference w:type="default" r:id="rId20"/>
      <w:headerReference w:type="first" r:id="rId21"/>
      <w:pgSz w:w="16838" w:h="11906" w:orient="landscape"/>
      <w:pgMar w:top="709" w:right="567" w:bottom="1134" w:left="567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645" w:rsidRDefault="00840645">
      <w:pPr>
        <w:spacing w:after="0" w:line="240" w:lineRule="auto"/>
      </w:pPr>
      <w:r>
        <w:separator/>
      </w:r>
    </w:p>
  </w:endnote>
  <w:endnote w:type="continuationSeparator" w:id="0">
    <w:p w:rsidR="00840645" w:rsidRDefault="00840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645" w:rsidRDefault="00840645">
      <w:pPr>
        <w:spacing w:after="0" w:line="240" w:lineRule="auto"/>
      </w:pPr>
      <w:r>
        <w:separator/>
      </w:r>
    </w:p>
  </w:footnote>
  <w:footnote w:type="continuationSeparator" w:id="0">
    <w:p w:rsidR="00840645" w:rsidRDefault="00840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8DD" w:rsidRDefault="00840645">
    <w:pPr>
      <w:pStyle w:val="afc"/>
    </w:pPr>
    <w:r>
      <w:rPr>
        <w:noProof/>
        <w:lang w:eastAsia="ru-RU"/>
      </w:rPr>
      <w:pict>
        <v:rect id="Врезка1" o:spid="_x0000_s2049" style="position:absolute;margin-left:0;margin-top:.05pt;width:11.85pt;height:13.6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" o:allowincell="f" filled="f" stroked="f" strokeweight="0">
          <v:textbox inset=".07mm,.07mm,.07mm,.07mm">
            <w:txbxContent>
              <w:p w:rsidR="003E78DD" w:rsidRDefault="00B74204">
                <w:pPr>
                  <w:pStyle w:val="afc"/>
                </w:pPr>
                <w:r>
                  <w:rPr>
                    <w:rStyle w:val="af1"/>
                    <w:rFonts w:ascii="Times New Roman" w:hAnsi="Times New Roman"/>
                    <w:color w:val="000000"/>
                    <w:sz w:val="24"/>
                    <w:szCs w:val="24"/>
                  </w:rPr>
                  <w:fldChar w:fldCharType="begin"/>
                </w:r>
                <w:r w:rsidR="003E78DD">
                  <w:rPr>
                    <w:rStyle w:val="af1"/>
                    <w:rFonts w:ascii="Times New Roman" w:hAnsi="Times New Roman"/>
                    <w:color w:val="000000"/>
                    <w:sz w:val="24"/>
                    <w:szCs w:val="24"/>
                  </w:rPr>
                  <w:instrText xml:space="preserve"> PAGE </w:instrText>
                </w:r>
                <w:r>
                  <w:rPr>
                    <w:rStyle w:val="af1"/>
                    <w:rFonts w:ascii="Times New Roman" w:hAnsi="Times New Roman"/>
                    <w:color w:val="000000"/>
                    <w:sz w:val="24"/>
                    <w:szCs w:val="24"/>
                  </w:rPr>
                  <w:fldChar w:fldCharType="separate"/>
                </w:r>
                <w:r w:rsidR="005F0DDD">
                  <w:rPr>
                    <w:rStyle w:val="af1"/>
                    <w:rFonts w:ascii="Times New Roman" w:hAnsi="Times New Roman"/>
                    <w:noProof/>
                    <w:color w:val="000000"/>
                    <w:sz w:val="24"/>
                    <w:szCs w:val="24"/>
                  </w:rPr>
                  <w:t>7</w:t>
                </w:r>
                <w:r>
                  <w:rPr>
                    <w:rStyle w:val="af1"/>
                    <w:rFonts w:ascii="Times New Roman" w:hAnsi="Times New Roman"/>
                    <w:color w:val="000000"/>
                    <w:sz w:val="24"/>
                    <w:szCs w:val="24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8DD" w:rsidRDefault="003E78DD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F244B"/>
    <w:multiLevelType w:val="hybridMultilevel"/>
    <w:tmpl w:val="21CE2B02"/>
    <w:lvl w:ilvl="0" w:tplc="31D65A8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A51E8"/>
    <w:multiLevelType w:val="multilevel"/>
    <w:tmpl w:val="FBAED9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08961D3"/>
    <w:multiLevelType w:val="multilevel"/>
    <w:tmpl w:val="428C84C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758A"/>
    <w:rsid w:val="00036F36"/>
    <w:rsid w:val="000D28A5"/>
    <w:rsid w:val="001459E0"/>
    <w:rsid w:val="0015273F"/>
    <w:rsid w:val="001718CE"/>
    <w:rsid w:val="001A38B0"/>
    <w:rsid w:val="001B5623"/>
    <w:rsid w:val="001E71C5"/>
    <w:rsid w:val="00266FE6"/>
    <w:rsid w:val="0028684A"/>
    <w:rsid w:val="002F06EB"/>
    <w:rsid w:val="0031306F"/>
    <w:rsid w:val="0035675A"/>
    <w:rsid w:val="003E78DD"/>
    <w:rsid w:val="003F37F4"/>
    <w:rsid w:val="00403EE7"/>
    <w:rsid w:val="00405904"/>
    <w:rsid w:val="004200DF"/>
    <w:rsid w:val="004374C8"/>
    <w:rsid w:val="00442713"/>
    <w:rsid w:val="00456F68"/>
    <w:rsid w:val="00493F58"/>
    <w:rsid w:val="00497417"/>
    <w:rsid w:val="004B23B3"/>
    <w:rsid w:val="004E34FE"/>
    <w:rsid w:val="004E47D4"/>
    <w:rsid w:val="00503E37"/>
    <w:rsid w:val="0052332A"/>
    <w:rsid w:val="005262DB"/>
    <w:rsid w:val="005566F8"/>
    <w:rsid w:val="00572910"/>
    <w:rsid w:val="005E182E"/>
    <w:rsid w:val="005E3CD6"/>
    <w:rsid w:val="005F0DDD"/>
    <w:rsid w:val="00600707"/>
    <w:rsid w:val="006769E2"/>
    <w:rsid w:val="006B6EFE"/>
    <w:rsid w:val="006C6870"/>
    <w:rsid w:val="006E0A32"/>
    <w:rsid w:val="00722C03"/>
    <w:rsid w:val="00766A7B"/>
    <w:rsid w:val="007807D0"/>
    <w:rsid w:val="00792A89"/>
    <w:rsid w:val="007A16AE"/>
    <w:rsid w:val="007B6831"/>
    <w:rsid w:val="007C67CA"/>
    <w:rsid w:val="007D26E6"/>
    <w:rsid w:val="007E255F"/>
    <w:rsid w:val="007F489B"/>
    <w:rsid w:val="007F51EA"/>
    <w:rsid w:val="00802A44"/>
    <w:rsid w:val="00816FB4"/>
    <w:rsid w:val="008237DA"/>
    <w:rsid w:val="00840645"/>
    <w:rsid w:val="00883B73"/>
    <w:rsid w:val="0089799C"/>
    <w:rsid w:val="008B3C3E"/>
    <w:rsid w:val="008C758A"/>
    <w:rsid w:val="009160D2"/>
    <w:rsid w:val="009973ED"/>
    <w:rsid w:val="009C6E3B"/>
    <w:rsid w:val="009D6D72"/>
    <w:rsid w:val="009E4F3A"/>
    <w:rsid w:val="009F2D08"/>
    <w:rsid w:val="00A355E9"/>
    <w:rsid w:val="00A623D2"/>
    <w:rsid w:val="00A72824"/>
    <w:rsid w:val="00A844FE"/>
    <w:rsid w:val="00AB2796"/>
    <w:rsid w:val="00AC3E1F"/>
    <w:rsid w:val="00AE2670"/>
    <w:rsid w:val="00B453C1"/>
    <w:rsid w:val="00B74204"/>
    <w:rsid w:val="00B843DF"/>
    <w:rsid w:val="00BC0FAA"/>
    <w:rsid w:val="00BF18BB"/>
    <w:rsid w:val="00C75207"/>
    <w:rsid w:val="00C818FF"/>
    <w:rsid w:val="00CA79F4"/>
    <w:rsid w:val="00CB15EA"/>
    <w:rsid w:val="00CC6E37"/>
    <w:rsid w:val="00CF492B"/>
    <w:rsid w:val="00CF7C82"/>
    <w:rsid w:val="00D8007F"/>
    <w:rsid w:val="00D93844"/>
    <w:rsid w:val="00D96093"/>
    <w:rsid w:val="00DA6D87"/>
    <w:rsid w:val="00DB336D"/>
    <w:rsid w:val="00DC364D"/>
    <w:rsid w:val="00DE1200"/>
    <w:rsid w:val="00E00193"/>
    <w:rsid w:val="00E11405"/>
    <w:rsid w:val="00E33416"/>
    <w:rsid w:val="00E36DAC"/>
    <w:rsid w:val="00E802E8"/>
    <w:rsid w:val="00E91B56"/>
    <w:rsid w:val="00EB2802"/>
    <w:rsid w:val="00EB6585"/>
    <w:rsid w:val="00ED5B6C"/>
    <w:rsid w:val="00EF3CA5"/>
    <w:rsid w:val="00F84DB7"/>
    <w:rsid w:val="00FC6C32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B483E87-897D-41C1-93D4-EB242006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NSimSun" w:hAnsi="PT Astra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84A"/>
    <w:pPr>
      <w:suppressAutoHyphens w:val="0"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1">
    <w:name w:val="heading 1"/>
    <w:basedOn w:val="a"/>
    <w:next w:val="a"/>
    <w:qFormat/>
    <w:rsid w:val="0028684A"/>
    <w:pPr>
      <w:widowControl w:val="0"/>
      <w:numPr>
        <w:numId w:val="1"/>
      </w:num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0"/>
    <w:qFormat/>
    <w:rsid w:val="0028684A"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sid w:val="0028684A"/>
    <w:rPr>
      <w:rFonts w:ascii="Symbol" w:hAnsi="Symbol" w:cs="Symbol"/>
    </w:rPr>
  </w:style>
  <w:style w:type="character" w:customStyle="1" w:styleId="WW8Num6z0">
    <w:name w:val="WW8Num6z0"/>
    <w:qFormat/>
    <w:rsid w:val="0028684A"/>
    <w:rPr>
      <w:rFonts w:ascii="Symbol" w:hAnsi="Symbol" w:cs="Symbol"/>
    </w:rPr>
  </w:style>
  <w:style w:type="character" w:customStyle="1" w:styleId="WW8Num7z0">
    <w:name w:val="WW8Num7z0"/>
    <w:qFormat/>
    <w:rsid w:val="0028684A"/>
    <w:rPr>
      <w:rFonts w:ascii="Symbol" w:hAnsi="Symbol" w:cs="Symbol"/>
    </w:rPr>
  </w:style>
  <w:style w:type="character" w:customStyle="1" w:styleId="WW8Num8z0">
    <w:name w:val="WW8Num8z0"/>
    <w:qFormat/>
    <w:rsid w:val="0028684A"/>
    <w:rPr>
      <w:rFonts w:ascii="Symbol" w:hAnsi="Symbol" w:cs="Symbol"/>
    </w:rPr>
  </w:style>
  <w:style w:type="character" w:customStyle="1" w:styleId="WW8Num10z0">
    <w:name w:val="WW8Num10z0"/>
    <w:qFormat/>
    <w:rsid w:val="0028684A"/>
    <w:rPr>
      <w:rFonts w:ascii="Symbol" w:hAnsi="Symbol" w:cs="Symbol"/>
    </w:rPr>
  </w:style>
  <w:style w:type="character" w:customStyle="1" w:styleId="WW8Num12z0">
    <w:name w:val="WW8Num12z0"/>
    <w:qFormat/>
    <w:rsid w:val="0028684A"/>
    <w:rPr>
      <w:rFonts w:ascii="Times New Roman" w:eastAsia="Calibri" w:hAnsi="Times New Roman" w:cs="Times New Roman"/>
      <w:color w:val="000000"/>
      <w:sz w:val="20"/>
    </w:rPr>
  </w:style>
  <w:style w:type="character" w:customStyle="1" w:styleId="WW8Num14z0">
    <w:name w:val="WW8Num14z0"/>
    <w:qFormat/>
    <w:rsid w:val="0028684A"/>
  </w:style>
  <w:style w:type="character" w:customStyle="1" w:styleId="WW8Num15z0">
    <w:name w:val="WW8Num15z0"/>
    <w:qFormat/>
    <w:rsid w:val="0028684A"/>
    <w:rPr>
      <w:rFonts w:cs="Times New Roman"/>
    </w:rPr>
  </w:style>
  <w:style w:type="character" w:customStyle="1" w:styleId="WW8Num16z0">
    <w:name w:val="WW8Num16z0"/>
    <w:qFormat/>
    <w:rsid w:val="0028684A"/>
  </w:style>
  <w:style w:type="character" w:customStyle="1" w:styleId="WW8Num17z0">
    <w:name w:val="WW8Num17z0"/>
    <w:qFormat/>
    <w:rsid w:val="0028684A"/>
    <w:rPr>
      <w:rFonts w:ascii="Times New Roman" w:hAnsi="Times New Roman" w:cs="Times New Roman"/>
    </w:rPr>
  </w:style>
  <w:style w:type="character" w:customStyle="1" w:styleId="WW8Num18z0">
    <w:name w:val="WW8Num18z0"/>
    <w:qFormat/>
    <w:rsid w:val="0028684A"/>
    <w:rPr>
      <w:sz w:val="24"/>
    </w:rPr>
  </w:style>
  <w:style w:type="character" w:customStyle="1" w:styleId="WW8Num19z0">
    <w:name w:val="WW8Num19z0"/>
    <w:qFormat/>
    <w:rsid w:val="0028684A"/>
  </w:style>
  <w:style w:type="character" w:customStyle="1" w:styleId="WW8Num20z0">
    <w:name w:val="WW8Num20z0"/>
    <w:qFormat/>
    <w:rsid w:val="0028684A"/>
    <w:rPr>
      <w:rFonts w:cs="Times New Roman"/>
    </w:rPr>
  </w:style>
  <w:style w:type="character" w:customStyle="1" w:styleId="WW8Num21z0">
    <w:name w:val="WW8Num21z0"/>
    <w:qFormat/>
    <w:rsid w:val="0028684A"/>
    <w:rPr>
      <w:sz w:val="24"/>
    </w:rPr>
  </w:style>
  <w:style w:type="character" w:customStyle="1" w:styleId="WW8Num22z0">
    <w:name w:val="WW8Num22z0"/>
    <w:qFormat/>
    <w:rsid w:val="0028684A"/>
  </w:style>
  <w:style w:type="character" w:customStyle="1" w:styleId="WW8Num23z0">
    <w:name w:val="WW8Num23z0"/>
    <w:qFormat/>
    <w:rsid w:val="0028684A"/>
  </w:style>
  <w:style w:type="character" w:customStyle="1" w:styleId="WW8Num26z0">
    <w:name w:val="WW8Num26z0"/>
    <w:qFormat/>
    <w:rsid w:val="0028684A"/>
    <w:rPr>
      <w:sz w:val="24"/>
    </w:rPr>
  </w:style>
  <w:style w:type="character" w:customStyle="1" w:styleId="WW8Num26z1">
    <w:name w:val="WW8Num26z1"/>
    <w:qFormat/>
    <w:rsid w:val="0028684A"/>
  </w:style>
  <w:style w:type="character" w:customStyle="1" w:styleId="WW8Num27z0">
    <w:name w:val="WW8Num27z0"/>
    <w:qFormat/>
    <w:rsid w:val="0028684A"/>
    <w:rPr>
      <w:rFonts w:ascii="Symbol" w:hAnsi="Symbol" w:cs="Symbol"/>
    </w:rPr>
  </w:style>
  <w:style w:type="character" w:customStyle="1" w:styleId="WW8Num27z1">
    <w:name w:val="WW8Num27z1"/>
    <w:qFormat/>
    <w:rsid w:val="0028684A"/>
    <w:rPr>
      <w:rFonts w:ascii="Courier New" w:hAnsi="Courier New" w:cs="Courier New"/>
    </w:rPr>
  </w:style>
  <w:style w:type="character" w:customStyle="1" w:styleId="WW8Num27z2">
    <w:name w:val="WW8Num27z2"/>
    <w:qFormat/>
    <w:rsid w:val="0028684A"/>
    <w:rPr>
      <w:rFonts w:ascii="Wingdings" w:hAnsi="Wingdings" w:cs="Wingdings"/>
    </w:rPr>
  </w:style>
  <w:style w:type="character" w:customStyle="1" w:styleId="WW8Num28z0">
    <w:name w:val="WW8Num28z0"/>
    <w:qFormat/>
    <w:rsid w:val="0028684A"/>
    <w:rPr>
      <w:rFonts w:ascii="Times New Roman" w:hAnsi="Times New Roman" w:cs="Times New Roman"/>
    </w:rPr>
  </w:style>
  <w:style w:type="character" w:customStyle="1" w:styleId="WW8Num29z0">
    <w:name w:val="WW8Num29z0"/>
    <w:qFormat/>
    <w:rsid w:val="0028684A"/>
    <w:rPr>
      <w:rFonts w:ascii="Symbol" w:hAnsi="Symbol" w:cs="Symbol"/>
    </w:rPr>
  </w:style>
  <w:style w:type="character" w:customStyle="1" w:styleId="WW8Num29z1">
    <w:name w:val="WW8Num29z1"/>
    <w:qFormat/>
    <w:rsid w:val="0028684A"/>
    <w:rPr>
      <w:rFonts w:ascii="Courier New" w:hAnsi="Courier New" w:cs="Times New Roman"/>
    </w:rPr>
  </w:style>
  <w:style w:type="character" w:customStyle="1" w:styleId="WW8Num29z2">
    <w:name w:val="WW8Num29z2"/>
    <w:qFormat/>
    <w:rsid w:val="0028684A"/>
    <w:rPr>
      <w:rFonts w:ascii="Wingdings" w:hAnsi="Wingdings" w:cs="Wingdings"/>
    </w:rPr>
  </w:style>
  <w:style w:type="character" w:customStyle="1" w:styleId="WW8NumSt14z0">
    <w:name w:val="WW8NumSt14z0"/>
    <w:qFormat/>
    <w:rsid w:val="0028684A"/>
    <w:rPr>
      <w:rFonts w:ascii="Symbol" w:hAnsi="Symbol" w:cs="Symbol"/>
    </w:rPr>
  </w:style>
  <w:style w:type="character" w:customStyle="1" w:styleId="30">
    <w:name w:val="Основной текст 3 Знак"/>
    <w:qFormat/>
    <w:rsid w:val="0028684A"/>
    <w:rPr>
      <w:rFonts w:ascii="Times New Roman" w:eastAsia="Times New Roman" w:hAnsi="Times New Roman" w:cs="Times New Roman"/>
      <w:b/>
      <w:i/>
      <w:sz w:val="28"/>
      <w:szCs w:val="24"/>
      <w:u w:val="single"/>
    </w:rPr>
  </w:style>
  <w:style w:type="character" w:customStyle="1" w:styleId="2">
    <w:name w:val="Основной текст с отступом 2 Знак"/>
    <w:basedOn w:val="a1"/>
    <w:qFormat/>
    <w:rsid w:val="0028684A"/>
  </w:style>
  <w:style w:type="character" w:customStyle="1" w:styleId="31">
    <w:name w:val="Основной текст с отступом 3 Знак"/>
    <w:qFormat/>
    <w:rsid w:val="0028684A"/>
    <w:rPr>
      <w:sz w:val="16"/>
      <w:szCs w:val="16"/>
    </w:rPr>
  </w:style>
  <w:style w:type="character" w:customStyle="1" w:styleId="10">
    <w:name w:val="Заголовок 1 Знак"/>
    <w:qFormat/>
    <w:rsid w:val="0028684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32">
    <w:name w:val="Заголовок 3 Знак"/>
    <w:qFormat/>
    <w:rsid w:val="0028684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Основной текст 2 Знак"/>
    <w:basedOn w:val="a1"/>
    <w:qFormat/>
    <w:rsid w:val="0028684A"/>
  </w:style>
  <w:style w:type="character" w:customStyle="1" w:styleId="a4">
    <w:name w:val="Цветовое выделение"/>
    <w:qFormat/>
    <w:rsid w:val="0028684A"/>
    <w:rPr>
      <w:b/>
      <w:color w:val="000080"/>
    </w:rPr>
  </w:style>
  <w:style w:type="character" w:customStyle="1" w:styleId="a5">
    <w:name w:val="Название Знак"/>
    <w:qFormat/>
    <w:rsid w:val="0028684A"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1"/>
    <w:qFormat/>
    <w:rsid w:val="0028684A"/>
  </w:style>
  <w:style w:type="character" w:customStyle="1" w:styleId="a7">
    <w:name w:val="Нижний колонтитул Знак"/>
    <w:basedOn w:val="a1"/>
    <w:qFormat/>
    <w:rsid w:val="0028684A"/>
  </w:style>
  <w:style w:type="character" w:customStyle="1" w:styleId="a8">
    <w:name w:val="Текст выноски Знак"/>
    <w:qFormat/>
    <w:rsid w:val="0028684A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28684A"/>
    <w:rPr>
      <w:rFonts w:ascii="Times New Roman" w:hAnsi="Times New Roman" w:cs="Times New Roman"/>
      <w:sz w:val="16"/>
      <w:szCs w:val="16"/>
    </w:rPr>
  </w:style>
  <w:style w:type="character" w:customStyle="1" w:styleId="a9">
    <w:name w:val="Основной текст с отступом Знак"/>
    <w:basedOn w:val="a1"/>
    <w:qFormat/>
    <w:rsid w:val="0028684A"/>
  </w:style>
  <w:style w:type="character" w:styleId="aa">
    <w:name w:val="Strong"/>
    <w:qFormat/>
    <w:rsid w:val="0028684A"/>
    <w:rPr>
      <w:b/>
      <w:bCs/>
    </w:rPr>
  </w:style>
  <w:style w:type="character" w:customStyle="1" w:styleId="ab">
    <w:name w:val="Текст концевой сноски Знак"/>
    <w:qFormat/>
    <w:rsid w:val="0028684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c">
    <w:name w:val="Символ концевой сноски"/>
    <w:qFormat/>
    <w:rsid w:val="0028684A"/>
    <w:rPr>
      <w:vertAlign w:val="superscript"/>
    </w:rPr>
  </w:style>
  <w:style w:type="character" w:customStyle="1" w:styleId="ad">
    <w:name w:val="Текст сноски Знак"/>
    <w:qFormat/>
    <w:rsid w:val="0028684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Символ сноски"/>
    <w:qFormat/>
    <w:rsid w:val="0028684A"/>
    <w:rPr>
      <w:vertAlign w:val="superscript"/>
    </w:rPr>
  </w:style>
  <w:style w:type="character" w:customStyle="1" w:styleId="FontStyle21">
    <w:name w:val="Font Style21"/>
    <w:qFormat/>
    <w:rsid w:val="0028684A"/>
    <w:rPr>
      <w:rFonts w:ascii="Times New Roman" w:hAnsi="Times New Roman" w:cs="Times New Roman"/>
      <w:sz w:val="26"/>
      <w:szCs w:val="26"/>
    </w:rPr>
  </w:style>
  <w:style w:type="character" w:styleId="af">
    <w:name w:val="Hyperlink"/>
    <w:uiPriority w:val="99"/>
    <w:rsid w:val="0028684A"/>
    <w:rPr>
      <w:color w:val="0000FF"/>
      <w:u w:val="single"/>
    </w:rPr>
  </w:style>
  <w:style w:type="character" w:customStyle="1" w:styleId="af0">
    <w:name w:val="Гипертекстовая ссылка"/>
    <w:qFormat/>
    <w:rsid w:val="0028684A"/>
    <w:rPr>
      <w:rFonts w:cs="Times New Roman"/>
      <w:b/>
      <w:bCs/>
      <w:color w:val="008000"/>
    </w:rPr>
  </w:style>
  <w:style w:type="character" w:styleId="af1">
    <w:name w:val="page number"/>
    <w:basedOn w:val="a1"/>
    <w:rsid w:val="0028684A"/>
  </w:style>
  <w:style w:type="character" w:styleId="af2">
    <w:name w:val="annotation reference"/>
    <w:qFormat/>
    <w:rsid w:val="0028684A"/>
    <w:rPr>
      <w:sz w:val="16"/>
      <w:szCs w:val="16"/>
    </w:rPr>
  </w:style>
  <w:style w:type="character" w:customStyle="1" w:styleId="af3">
    <w:name w:val="Текст примечания Знак"/>
    <w:qFormat/>
    <w:rsid w:val="0028684A"/>
    <w:rPr>
      <w:sz w:val="20"/>
      <w:szCs w:val="20"/>
    </w:rPr>
  </w:style>
  <w:style w:type="character" w:customStyle="1" w:styleId="af4">
    <w:name w:val="Тема примечания Знак"/>
    <w:qFormat/>
    <w:rsid w:val="0028684A"/>
    <w:rPr>
      <w:b/>
      <w:bCs/>
      <w:sz w:val="20"/>
      <w:szCs w:val="20"/>
    </w:rPr>
  </w:style>
  <w:style w:type="paragraph" w:customStyle="1" w:styleId="af5">
    <w:name w:val="Заголовок"/>
    <w:basedOn w:val="a"/>
    <w:next w:val="a0"/>
    <w:qFormat/>
    <w:rsid w:val="0028684A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0">
    <w:name w:val="Body Text"/>
    <w:basedOn w:val="a"/>
    <w:rsid w:val="0028684A"/>
    <w:pPr>
      <w:spacing w:after="140"/>
    </w:pPr>
  </w:style>
  <w:style w:type="paragraph" w:styleId="af6">
    <w:name w:val="List"/>
    <w:basedOn w:val="a0"/>
    <w:rsid w:val="0028684A"/>
    <w:rPr>
      <w:rFonts w:ascii="PT Astra Serif" w:hAnsi="PT Astra Serif" w:cs="Mangal"/>
    </w:rPr>
  </w:style>
  <w:style w:type="paragraph" w:styleId="af7">
    <w:name w:val="caption"/>
    <w:basedOn w:val="a"/>
    <w:qFormat/>
    <w:rsid w:val="0028684A"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8">
    <w:name w:val="index heading"/>
    <w:basedOn w:val="a"/>
    <w:qFormat/>
    <w:rsid w:val="0028684A"/>
    <w:pPr>
      <w:suppressLineNumbers/>
    </w:pPr>
    <w:rPr>
      <w:rFonts w:ascii="PT Astra Serif" w:hAnsi="PT Astra Serif" w:cs="Mangal"/>
    </w:rPr>
  </w:style>
  <w:style w:type="paragraph" w:styleId="33">
    <w:name w:val="Body Text 3"/>
    <w:basedOn w:val="a"/>
    <w:qFormat/>
    <w:rsid w:val="0028684A"/>
    <w:pPr>
      <w:keepNext/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4"/>
      <w:u w:val="single"/>
    </w:rPr>
  </w:style>
  <w:style w:type="paragraph" w:customStyle="1" w:styleId="ConsPlusCell">
    <w:name w:val="ConsPlusCell"/>
    <w:qFormat/>
    <w:rsid w:val="0028684A"/>
    <w:pPr>
      <w:widowControl w:val="0"/>
    </w:pPr>
    <w:rPr>
      <w:rFonts w:ascii="Calibri" w:eastAsia="Times New Roman" w:hAnsi="Calibri" w:cs="Calibri"/>
      <w:sz w:val="22"/>
      <w:szCs w:val="22"/>
      <w:lang w:bidi="ar-SA"/>
    </w:rPr>
  </w:style>
  <w:style w:type="paragraph" w:styleId="21">
    <w:name w:val="Body Text Indent 2"/>
    <w:basedOn w:val="a"/>
    <w:qFormat/>
    <w:rsid w:val="0028684A"/>
    <w:pPr>
      <w:spacing w:after="120" w:line="480" w:lineRule="auto"/>
      <w:ind w:left="283"/>
    </w:pPr>
  </w:style>
  <w:style w:type="paragraph" w:styleId="34">
    <w:name w:val="Body Text Indent 3"/>
    <w:basedOn w:val="a"/>
    <w:qFormat/>
    <w:rsid w:val="0028684A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qFormat/>
    <w:rsid w:val="0028684A"/>
    <w:pPr>
      <w:widowControl w:val="0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customStyle="1" w:styleId="af9">
    <w:name w:val="Прижатый влево"/>
    <w:basedOn w:val="a"/>
    <w:next w:val="a"/>
    <w:qFormat/>
    <w:rsid w:val="0028684A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2">
    <w:name w:val="Body Text 2"/>
    <w:basedOn w:val="a"/>
    <w:qFormat/>
    <w:rsid w:val="0028684A"/>
    <w:pPr>
      <w:spacing w:after="120" w:line="480" w:lineRule="auto"/>
    </w:pPr>
  </w:style>
  <w:style w:type="paragraph" w:customStyle="1" w:styleId="afa">
    <w:name w:val="Нормальный (таблица)"/>
    <w:basedOn w:val="a"/>
    <w:next w:val="a"/>
    <w:qFormat/>
    <w:rsid w:val="0028684A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b">
    <w:name w:val="Колонтитул"/>
    <w:basedOn w:val="a"/>
    <w:qFormat/>
    <w:rsid w:val="0028684A"/>
    <w:pPr>
      <w:suppressLineNumbers/>
      <w:tabs>
        <w:tab w:val="center" w:pos="4819"/>
        <w:tab w:val="right" w:pos="9638"/>
      </w:tabs>
    </w:pPr>
  </w:style>
  <w:style w:type="paragraph" w:styleId="afc">
    <w:name w:val="header"/>
    <w:basedOn w:val="a"/>
    <w:rsid w:val="0028684A"/>
    <w:pPr>
      <w:spacing w:after="0" w:line="240" w:lineRule="auto"/>
    </w:pPr>
  </w:style>
  <w:style w:type="paragraph" w:styleId="afd">
    <w:name w:val="footer"/>
    <w:basedOn w:val="a"/>
    <w:rsid w:val="0028684A"/>
    <w:pPr>
      <w:spacing w:after="0" w:line="240" w:lineRule="auto"/>
    </w:pPr>
  </w:style>
  <w:style w:type="paragraph" w:styleId="afe">
    <w:name w:val="Balloon Text"/>
    <w:basedOn w:val="a"/>
    <w:qFormat/>
    <w:rsid w:val="0028684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28684A"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aff">
    <w:name w:val="Абзац с отсуп"/>
    <w:basedOn w:val="a"/>
    <w:qFormat/>
    <w:rsid w:val="0028684A"/>
    <w:pPr>
      <w:spacing w:before="120" w:after="0" w:line="36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1">
    <w:name w:val="Стиль1"/>
    <w:basedOn w:val="a"/>
    <w:qFormat/>
    <w:rsid w:val="0028684A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0">
    <w:name w:val="Normal (Web)"/>
    <w:basedOn w:val="a"/>
    <w:qFormat/>
    <w:rsid w:val="0028684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List Paragraph"/>
    <w:basedOn w:val="a"/>
    <w:qFormat/>
    <w:rsid w:val="0028684A"/>
    <w:pPr>
      <w:ind w:left="720"/>
      <w:contextualSpacing/>
    </w:pPr>
    <w:rPr>
      <w:rFonts w:eastAsia="Times New Roman"/>
    </w:rPr>
  </w:style>
  <w:style w:type="paragraph" w:styleId="aff2">
    <w:name w:val="Body Text Indent"/>
    <w:basedOn w:val="a"/>
    <w:rsid w:val="0028684A"/>
    <w:pPr>
      <w:spacing w:after="120"/>
      <w:ind w:left="283"/>
    </w:pPr>
  </w:style>
  <w:style w:type="paragraph" w:customStyle="1" w:styleId="NormalWeb1">
    <w:name w:val="Normal (Web)1"/>
    <w:basedOn w:val="a"/>
    <w:qFormat/>
    <w:rsid w:val="0028684A"/>
    <w:pPr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Абзац списка1"/>
    <w:basedOn w:val="a"/>
    <w:qFormat/>
    <w:rsid w:val="0028684A"/>
    <w:pPr>
      <w:ind w:left="720"/>
      <w:contextualSpacing/>
    </w:pPr>
    <w:rPr>
      <w:rFonts w:eastAsia="Times New Roman"/>
    </w:rPr>
  </w:style>
  <w:style w:type="paragraph" w:customStyle="1" w:styleId="Iauiue">
    <w:name w:val="Iau?iue"/>
    <w:qFormat/>
    <w:rsid w:val="0028684A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ConsPlusNormal">
    <w:name w:val="ConsPlusNormal"/>
    <w:qFormat/>
    <w:rsid w:val="0028684A"/>
    <w:pPr>
      <w:widowControl w:val="0"/>
    </w:pPr>
    <w:rPr>
      <w:rFonts w:ascii="Calibri" w:eastAsia="Times New Roman" w:hAnsi="Calibri" w:cs="Calibri"/>
      <w:sz w:val="22"/>
      <w:szCs w:val="22"/>
      <w:lang w:bidi="ar-SA"/>
    </w:rPr>
  </w:style>
  <w:style w:type="paragraph" w:styleId="aff3">
    <w:name w:val="endnote text"/>
    <w:basedOn w:val="a"/>
    <w:rsid w:val="0028684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4">
    <w:name w:val="footnote text"/>
    <w:basedOn w:val="a"/>
    <w:rsid w:val="0028684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3">
    <w:name w:val="1"/>
    <w:basedOn w:val="a"/>
    <w:qFormat/>
    <w:rsid w:val="0028684A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5">
    <w:name w:val="Знак Знак Знак Знак Знак Знак"/>
    <w:basedOn w:val="a"/>
    <w:qFormat/>
    <w:rsid w:val="0028684A"/>
    <w:pPr>
      <w:spacing w:before="280" w:after="28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aff6">
    <w:name w:val="annotation text"/>
    <w:basedOn w:val="a"/>
    <w:qFormat/>
    <w:rsid w:val="0028684A"/>
    <w:pPr>
      <w:spacing w:line="240" w:lineRule="auto"/>
    </w:pPr>
    <w:rPr>
      <w:sz w:val="20"/>
      <w:szCs w:val="20"/>
    </w:rPr>
  </w:style>
  <w:style w:type="paragraph" w:styleId="aff7">
    <w:name w:val="annotation subject"/>
    <w:basedOn w:val="aff6"/>
    <w:next w:val="aff6"/>
    <w:qFormat/>
    <w:rsid w:val="0028684A"/>
    <w:rPr>
      <w:b/>
      <w:bCs/>
    </w:rPr>
  </w:style>
  <w:style w:type="paragraph" w:customStyle="1" w:styleId="Style6">
    <w:name w:val="Style6"/>
    <w:basedOn w:val="a"/>
    <w:qFormat/>
    <w:rsid w:val="0028684A"/>
    <w:pPr>
      <w:widowControl w:val="0"/>
      <w:spacing w:after="0" w:line="484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8">
    <w:name w:val="Содержимое таблицы"/>
    <w:basedOn w:val="a"/>
    <w:qFormat/>
    <w:rsid w:val="0028684A"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rsid w:val="0028684A"/>
    <w:pPr>
      <w:jc w:val="center"/>
    </w:pPr>
    <w:rPr>
      <w:b/>
      <w:bCs/>
    </w:rPr>
  </w:style>
  <w:style w:type="paragraph" w:customStyle="1" w:styleId="affa">
    <w:name w:val="Содержимое врезки"/>
    <w:basedOn w:val="a"/>
    <w:qFormat/>
    <w:rsid w:val="0028684A"/>
  </w:style>
  <w:style w:type="numbering" w:customStyle="1" w:styleId="WW8Num1">
    <w:name w:val="WW8Num1"/>
    <w:qFormat/>
    <w:rsid w:val="0028684A"/>
  </w:style>
  <w:style w:type="paragraph" w:styleId="affb">
    <w:name w:val="No Spacing"/>
    <w:link w:val="affc"/>
    <w:uiPriority w:val="1"/>
    <w:qFormat/>
    <w:rsid w:val="00DA6D87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ffc">
    <w:name w:val="Без интервала Знак"/>
    <w:link w:val="affb"/>
    <w:uiPriority w:val="1"/>
    <w:locked/>
    <w:rsid w:val="0031306F"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tarstan.ru/regulation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tatarstan.ru/regulation" TargetMode="External"/><Relationship Id="rId12" Type="http://schemas.openxmlformats.org/officeDocument/2006/relationships/hyperlink" Target="http://tatarstan.ru/regulation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8D5400B41B6E62A146BA90C3A9B2F25D163774AD45808299C5117FAA5E264492FDF09D8F1E083C5484771999C720DJ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9</Pages>
  <Words>3268</Words>
  <Characters>18633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Наталья</dc:creator>
  <dc:description/>
  <cp:lastModifiedBy>Энже Батерякова</cp:lastModifiedBy>
  <cp:revision>26</cp:revision>
  <cp:lastPrinted>2024-12-05T07:39:00Z</cp:lastPrinted>
  <dcterms:created xsi:type="dcterms:W3CDTF">2024-03-30T14:19:00Z</dcterms:created>
  <dcterms:modified xsi:type="dcterms:W3CDTF">2026-03-27T10:47:00Z</dcterms:modified>
  <dc:language>ru-RU</dc:language>
</cp:coreProperties>
</file>