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52" w:rsidRPr="001F3868" w:rsidRDefault="004277BC" w:rsidP="004277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832752" w:rsidRPr="001F3868" w:rsidRDefault="00832752" w:rsidP="00E34A69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1175B" w:rsidRPr="001F3868" w:rsidRDefault="00E1175B" w:rsidP="00E1175B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E1175B" w:rsidRPr="001F3868" w:rsidRDefault="00E1175B" w:rsidP="004277B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республики с начала года проведено 843 проверки.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100 постановлений на общую сумму 3 млн. 836 тыс. рублей. 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Саморегулируемыми организациями проведены проверки 1 тысячи 11 организаций – членов СРО. 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АСРО «Содружество строителей РТ» – 561 проверка;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- 233 проверки;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- 217 проверок.</w:t>
      </w:r>
    </w:p>
    <w:p w:rsidR="00E73FC9" w:rsidRPr="001F3868" w:rsidRDefault="00E73FC9" w:rsidP="004277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="00C33A62"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27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августа в республике введено в эксплуатацию 1 млн 733,6 </w:t>
      </w:r>
      <w:r w:rsidR="004277BC"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тыс кв.метров жилья.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составила 83,4 тыс кв.метров. К соответствующему периоду прошлого года введено 104,6 %.</w:t>
      </w:r>
    </w:p>
    <w:p w:rsidR="00E73FC9" w:rsidRPr="001F3868" w:rsidRDefault="00E73FC9" w:rsidP="00E73F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1F3868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отчитались по 62-ум домам на 1 474 квартиры площадью 85,7</w:t>
      </w:r>
      <w:r w:rsidR="004277BC"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тыс кв.метров. 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 1 многквартирный дом в Сабинском районе и 8 индивидуальных жилых домов в Черемшанском районе всего площадью 2,1 тыс.кв.м.</w:t>
      </w:r>
    </w:p>
    <w:p w:rsidR="00E73FC9" w:rsidRPr="001F3868" w:rsidRDefault="00E73FC9" w:rsidP="00E73FC9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68-ми объектам инвестиционной программы,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степень готовности домов следующая: </w:t>
      </w:r>
    </w:p>
    <w:p w:rsidR="00E73FC9" w:rsidRPr="001F3868" w:rsidRDefault="00E73FC9" w:rsidP="00E73FC9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высокой степени готовности находится 38 объектов площадью 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159,4 тыс кв.метров.;</w:t>
      </w:r>
    </w:p>
    <w:p w:rsidR="004277BC" w:rsidRPr="001F3868" w:rsidRDefault="00E73FC9" w:rsidP="00E73FC9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22 объекта площадью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27,5 тыс кв.метров. </w:t>
      </w:r>
    </w:p>
    <w:p w:rsidR="00E73FC9" w:rsidRPr="001F3868" w:rsidRDefault="00E73FC9" w:rsidP="004277B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1F3868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8объектов площадью 1,0 тыс кв.метров. </w:t>
      </w:r>
    </w:p>
    <w:p w:rsidR="00E73FC9" w:rsidRPr="001F3868" w:rsidRDefault="00E73FC9" w:rsidP="00E73FC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строящееся по старым правилам на деньги дольщиков, привлекаемые напрямую застройщиками. </w:t>
      </w:r>
    </w:p>
    <w:p w:rsidR="00E73FC9" w:rsidRPr="001F3868" w:rsidRDefault="00E73FC9" w:rsidP="00E73F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81 многоквартирный жилой дом площадью 601,6 тыс кв.метров, что составляет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45,7 % от плана.</w:t>
      </w:r>
    </w:p>
    <w:p w:rsidR="00E73FC9" w:rsidRPr="001F3868" w:rsidRDefault="00E73FC9" w:rsidP="00E73FC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73FC9" w:rsidRPr="001F3868" w:rsidRDefault="00E73FC9" w:rsidP="00E73FC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- 72 дома;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E73FC9" w:rsidRPr="001F3868" w:rsidRDefault="00E73FC9" w:rsidP="00E73FC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- 24 дома;</w:t>
      </w:r>
    </w:p>
    <w:p w:rsidR="00E73FC9" w:rsidRPr="001F3868" w:rsidRDefault="00E73FC9" w:rsidP="0058275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В низкой степени готовности объекты отсутствуют.</w:t>
      </w:r>
    </w:p>
    <w:p w:rsidR="00E73FC9" w:rsidRPr="001F3868" w:rsidRDefault="00E73FC9" w:rsidP="000C0850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E73FC9" w:rsidRPr="001F3868" w:rsidRDefault="00E73FC9" w:rsidP="000C0850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C33A62"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27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августа введено в эксплуатацию 8 тыс 048 индивидуальных жилых домов площадью 1 млн. 046,3 тыс кв.метров, что составляет 75,3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% от плана. Динамика за 2 недели составила 43,4 тыс кв.метров.</w:t>
      </w:r>
    </w:p>
    <w:p w:rsidR="00D225F3" w:rsidRPr="001F3868" w:rsidRDefault="00D225F3" w:rsidP="00D225F3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1F3868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Pr="001F3868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 1 млрд 193,4 млн рублей.</w:t>
      </w:r>
    </w:p>
    <w:p w:rsidR="00D225F3" w:rsidRPr="001F3868" w:rsidRDefault="00D225F3" w:rsidP="001F38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1F38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="001F386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349-ти жилых помещений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(первый на 58 помещений, второй на 291-но помещение)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27 августа:</w:t>
      </w: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205-ть  жилых помещений зарегистрировано право республики,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заключены договоры найма с детьми-сиротами;</w:t>
      </w:r>
    </w:p>
    <w:p w:rsidR="00D225F3" w:rsidRDefault="00D225F3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Альметьевский – 58, Высокогорский – 2, Зеленодольский – 2, Кукморский – 5, Лаишевский – 5, Мензелинский – 4, Нижнекамский – 13, Сармановский – 4, г.Набережные Челны – 13, г.Казань – 99.</w:t>
      </w:r>
    </w:p>
    <w:p w:rsidR="001F3868" w:rsidRPr="001F3868" w:rsidRDefault="001F3868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36-ть жилых помещений зарегистрировано право РТ; </w:t>
      </w:r>
    </w:p>
    <w:p w:rsidR="00D225F3" w:rsidRDefault="00D225F3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Кайбицкий – 1, Нижнекамский – 35.</w:t>
      </w:r>
    </w:p>
    <w:p w:rsidR="001F3868" w:rsidRPr="001F3868" w:rsidRDefault="001F3868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 42 жилых помещения подписан акт приема-передачи, производится оплата;</w:t>
      </w:r>
    </w:p>
    <w:p w:rsidR="00D225F3" w:rsidRDefault="00D225F3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Нижнекамский – 42.</w:t>
      </w:r>
    </w:p>
    <w:p w:rsidR="001F3868" w:rsidRPr="001F3868" w:rsidRDefault="001F3868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 по 25-ти жилым помещениям ведётся предпродажная подготовка;</w:t>
      </w:r>
    </w:p>
    <w:p w:rsidR="00D225F3" w:rsidRDefault="00D225F3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Агрызский – 4, Ал</w:t>
      </w:r>
      <w:r w:rsidR="00157765" w:rsidRPr="001F3868">
        <w:rPr>
          <w:rFonts w:ascii="Times New Roman" w:hAnsi="Times New Roman"/>
          <w:color w:val="000000" w:themeColor="text1"/>
          <w:sz w:val="28"/>
          <w:szCs w:val="28"/>
        </w:rPr>
        <w:t>ьметьевский – 21.</w:t>
      </w:r>
    </w:p>
    <w:p w:rsidR="001F3868" w:rsidRPr="001F3868" w:rsidRDefault="001F3868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5F3" w:rsidRPr="001F3868" w:rsidRDefault="00D225F3" w:rsidP="00D225F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-  41-но жилое помещение в домах, не введенных в эксплуатацию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(готовность 85% и выше)</w:t>
      </w:r>
      <w:r w:rsidRPr="001F3868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D225F3" w:rsidRPr="001F3868" w:rsidRDefault="00D225F3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Бугульминский – 9, Елабужский – 26, Нурлатский – 6.</w:t>
      </w:r>
    </w:p>
    <w:p w:rsidR="004277BC" w:rsidRPr="001F3868" w:rsidRDefault="004277BC" w:rsidP="00FA0A5B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5F3" w:rsidRPr="001F3868" w:rsidRDefault="00D225F3" w:rsidP="004277BC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По обеспечению жильем многодетных семей 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многодетным семьям оформлены сертификаты, лимит финансирования распределен полностью.</w:t>
      </w:r>
    </w:p>
    <w:p w:rsidR="00D225F3" w:rsidRPr="001F3868" w:rsidRDefault="00D225F3" w:rsidP="001F38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27 августа реализовано 33  сертификатов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на сумму                                                       168 млн. 753 тыс. рублей.  </w:t>
      </w:r>
    </w:p>
    <w:p w:rsidR="00D225F3" w:rsidRPr="001F3868" w:rsidRDefault="00D225F3" w:rsidP="00D225F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D225F3" w:rsidRPr="001F3868" w:rsidRDefault="00D225F3" w:rsidP="00D225F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На 27 августа субсидии перечислены 36-ти молодым семьям.</w:t>
      </w:r>
    </w:p>
    <w:p w:rsidR="00D225F3" w:rsidRPr="001F3868" w:rsidRDefault="00D225F3" w:rsidP="001F3868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20 сертификатов:</w:t>
      </w:r>
      <w:r w:rsidR="009401ED"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D225F3" w:rsidRPr="001F3868" w:rsidRDefault="001F3868" w:rsidP="001F386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D225F3" w:rsidRPr="001F3868" w:rsidRDefault="009808CC" w:rsidP="00D225F3">
      <w:pPr>
        <w:spacing w:after="0" w:line="240" w:lineRule="auto"/>
        <w:ind w:left="709" w:hanging="425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D225F3"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9-ти вынужденным переселенцам;</w:t>
      </w:r>
    </w:p>
    <w:p w:rsidR="00D225F3" w:rsidRPr="001F3868" w:rsidRDefault="00D225F3" w:rsidP="004B4B7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243038" w:rsidRPr="001F3868" w:rsidRDefault="00243038" w:rsidP="00985558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27 августа из  20 выданных реализовано 17 сертификатов </w:t>
      </w:r>
    </w:p>
    <w:p w:rsidR="001779CC" w:rsidRPr="001F3868" w:rsidRDefault="001779CC" w:rsidP="006439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817FC" w:rsidRPr="001F3868" w:rsidRDefault="00D817FC" w:rsidP="00D817F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программам строительства социально-культурных объектов</w:t>
      </w:r>
      <w:r w:rsidRPr="001F38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277BC" w:rsidRPr="001F3868">
        <w:rPr>
          <w:rFonts w:ascii="Times New Roman" w:hAnsi="Times New Roman"/>
          <w:color w:val="000000" w:themeColor="text1"/>
          <w:sz w:val="28"/>
          <w:szCs w:val="28"/>
        </w:rPr>
        <w:t>ситуация следующая.</w:t>
      </w:r>
    </w:p>
    <w:p w:rsidR="00D817FC" w:rsidRPr="001F3868" w:rsidRDefault="00D817FC" w:rsidP="00D817FC">
      <w:pPr>
        <w:pBdr>
          <w:top w:val="single" w:sz="4" w:space="1" w:color="00B050"/>
        </w:pBdr>
        <w:spacing w:after="0" w:line="216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По отрасли «Здравоохранение» реализуется 1 программа</w:t>
      </w:r>
      <w:r w:rsidR="004B4B72" w:rsidRPr="001F386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F386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3 направлениям: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pStyle w:val="a3"/>
        <w:numPr>
          <w:ilvl w:val="0"/>
          <w:numId w:val="7"/>
        </w:numPr>
        <w:spacing w:after="0" w:line="216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 ФАПов (43 объекта)</w:t>
      </w:r>
    </w:p>
    <w:p w:rsidR="00D817FC" w:rsidRPr="001F3868" w:rsidRDefault="004277BC" w:rsidP="00D817FC">
      <w:pPr>
        <w:pStyle w:val="a3"/>
        <w:numPr>
          <w:ilvl w:val="0"/>
          <w:numId w:val="7"/>
        </w:numPr>
        <w:spacing w:after="0" w:line="216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врачебных амбулаторий </w:t>
      </w:r>
      <w:r w:rsidR="00D817FC"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(7 объектов)</w:t>
      </w:r>
    </w:p>
    <w:p w:rsidR="00D817FC" w:rsidRPr="001F3868" w:rsidRDefault="00D817FC" w:rsidP="00D817FC">
      <w:pPr>
        <w:pStyle w:val="a3"/>
        <w:numPr>
          <w:ilvl w:val="0"/>
          <w:numId w:val="7"/>
        </w:numPr>
        <w:spacing w:after="0" w:line="216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 офиса врача общей практики</w:t>
      </w:r>
    </w:p>
    <w:p w:rsidR="00D817FC" w:rsidRPr="001F3868" w:rsidRDefault="00D817FC" w:rsidP="004277BC">
      <w:pPr>
        <w:widowControl w:val="0"/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27 августа 2020 года: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на 3 объектах работы завершены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Азнакаевский, Апастовский, Нурлатский.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40 объектах: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- устройство фундаментов завершено на всех объектах;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завершен на 32 объектах в 32 МО.</w:t>
      </w:r>
    </w:p>
    <w:p w:rsidR="00D817FC" w:rsidRPr="001F3868" w:rsidRDefault="00D817FC" w:rsidP="001F3868">
      <w:pPr>
        <w:widowControl w:val="0"/>
        <w:tabs>
          <w:tab w:val="left" w:pos="993"/>
          <w:tab w:val="left" w:pos="694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- на 2 объектах начало работ планируется в период с 1 сентября в соответствии с графиком производства работ:</w:t>
      </w:r>
      <w:r w:rsid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Алексеевский, Алькеевский.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before="240" w:after="0" w:line="360" w:lineRule="auto"/>
        <w:ind w:left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ведется монтаж модуля на 8 объектах: </w:t>
      </w:r>
    </w:p>
    <w:p w:rsidR="00D817FC" w:rsidRDefault="00D817FC" w:rsidP="001779CC">
      <w:pPr>
        <w:widowControl w:val="0"/>
        <w:tabs>
          <w:tab w:val="left" w:pos="993"/>
          <w:tab w:val="left" w:pos="6946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Бавлинский, Балтасинский, Дрожжановский, Кукморский, Спасский, Тетюшский, Тюлячинский, Ютазинский.</w:t>
      </w:r>
    </w:p>
    <w:p w:rsidR="001F3868" w:rsidRDefault="001F3868" w:rsidP="001779CC">
      <w:pPr>
        <w:widowControl w:val="0"/>
        <w:tabs>
          <w:tab w:val="left" w:pos="993"/>
          <w:tab w:val="left" w:pos="6946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3868" w:rsidRDefault="001F3868" w:rsidP="001779CC">
      <w:pPr>
        <w:widowControl w:val="0"/>
        <w:tabs>
          <w:tab w:val="left" w:pos="993"/>
          <w:tab w:val="left" w:pos="6946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3868" w:rsidRPr="001F3868" w:rsidRDefault="001F3868" w:rsidP="001779CC">
      <w:pPr>
        <w:widowControl w:val="0"/>
        <w:tabs>
          <w:tab w:val="left" w:pos="993"/>
          <w:tab w:val="left" w:pos="6946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7FC" w:rsidRPr="001F3868" w:rsidRDefault="00D817FC" w:rsidP="000C0850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lastRenderedPageBreak/>
        <w:t>- ведутся отделочные работы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и устройство внутренних инженерных сетей на 11 объектах в 11 МО;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ведутся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на 19 объектах в 19 МО;</w:t>
      </w:r>
    </w:p>
    <w:p w:rsidR="00D817FC" w:rsidRPr="001F3868" w:rsidRDefault="00D817FC" w:rsidP="000C0850">
      <w:pPr>
        <w:widowControl w:val="0"/>
        <w:tabs>
          <w:tab w:val="left" w:pos="993"/>
          <w:tab w:val="left" w:pos="694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0850" w:rsidRPr="001F386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авершены работы по устройству наружных сетей на 12 объектах в 12 МО.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br/>
        <w:t>7-ми объектах:</w:t>
      </w:r>
    </w:p>
    <w:p w:rsidR="00D817FC" w:rsidRPr="001F3868" w:rsidRDefault="00D817FC" w:rsidP="00D817FC">
      <w:pPr>
        <w:widowControl w:val="0"/>
        <w:tabs>
          <w:tab w:val="left" w:pos="993"/>
          <w:tab w:val="left" w:pos="694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устройство фундаментов завершено на всех 7-ми объектах:</w:t>
      </w:r>
    </w:p>
    <w:p w:rsidR="00D817FC" w:rsidRPr="001F3868" w:rsidRDefault="00D817FC" w:rsidP="00D817FC">
      <w:pPr>
        <w:widowControl w:val="0"/>
        <w:tabs>
          <w:tab w:val="left" w:pos="993"/>
        </w:tabs>
        <w:spacing w:before="240"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монтаж модуля ведется на 3 объектах в 3 МО:</w:t>
      </w:r>
    </w:p>
    <w:p w:rsidR="00D817FC" w:rsidRDefault="00D817FC" w:rsidP="003B5001">
      <w:pPr>
        <w:widowControl w:val="0"/>
        <w:tabs>
          <w:tab w:val="left" w:pos="993"/>
        </w:tabs>
        <w:spacing w:after="0" w:line="312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Алькеевский, Кукморский, Тетюшский</w:t>
      </w:r>
      <w:r w:rsidR="001F38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3868" w:rsidRPr="001F3868" w:rsidRDefault="001F3868" w:rsidP="003B5001">
      <w:pPr>
        <w:widowControl w:val="0"/>
        <w:tabs>
          <w:tab w:val="left" w:pos="993"/>
        </w:tabs>
        <w:spacing w:after="0" w:line="312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7FC" w:rsidRPr="001F3868" w:rsidRDefault="00D817FC" w:rsidP="001F3868">
      <w:pPr>
        <w:widowControl w:val="0"/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внутренних инженерных сетей, благоу</w:t>
      </w:r>
      <w:r w:rsid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стройство на 4 объектах в 4 МО: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,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Алексеевский, Елабужский, Черемшанский</w:t>
      </w:r>
    </w:p>
    <w:p w:rsidR="00D817FC" w:rsidRPr="001F3868" w:rsidRDefault="00D817FC" w:rsidP="00D817F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- по строительству офиса врачей общей практики (пос.Бирюлинского зверсовхоза Высокогорского района) Завершены подготовительные работы. </w:t>
      </w:r>
    </w:p>
    <w:p w:rsidR="000C0850" w:rsidRPr="001F3868" w:rsidRDefault="000C0850" w:rsidP="00D817F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817FC" w:rsidRPr="001F3868" w:rsidRDefault="00D817FC" w:rsidP="001F3868">
      <w:pPr>
        <w:pBdr>
          <w:top w:val="single" w:sz="4" w:space="1" w:color="00B050"/>
        </w:pBdr>
        <w:spacing w:after="0" w:line="216" w:lineRule="auto"/>
        <w:contextualSpacing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По отрасли «Спорт» реализуется</w:t>
      </w:r>
    </w:p>
    <w:p w:rsidR="00D817FC" w:rsidRPr="001F3868" w:rsidRDefault="00D817FC" w:rsidP="001F3868">
      <w:pPr>
        <w:pBdr>
          <w:top w:val="single" w:sz="4" w:space="1" w:color="00B050"/>
        </w:pBdr>
        <w:spacing w:after="0" w:line="216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1 программа по </w:t>
      </w:r>
      <w:r w:rsidRPr="001F386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 направлениям:</w:t>
      </w:r>
    </w:p>
    <w:p w:rsidR="00D817FC" w:rsidRPr="001F3868" w:rsidRDefault="00D817FC" w:rsidP="00D817FC">
      <w:pPr>
        <w:spacing w:after="0" w:line="216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Строительство универсальных спортивных площадок (84 объекта);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spacing w:after="0" w:line="204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Строительство блочно-моду</w:t>
      </w:r>
      <w:r w:rsid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льных лыжных баз (6 объектов);</w:t>
      </w:r>
    </w:p>
    <w:p w:rsidR="00D817FC" w:rsidRPr="001F3868" w:rsidRDefault="00D817FC" w:rsidP="00D817FC">
      <w:pPr>
        <w:spacing w:after="0" w:line="204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крытого футбольного манежа с каркасно-тентовым покрытием 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(1 объект).</w:t>
      </w:r>
    </w:p>
    <w:p w:rsidR="00D817FC" w:rsidRPr="001F3868" w:rsidRDefault="00D817FC" w:rsidP="00D817FC">
      <w:pPr>
        <w:widowControl w:val="0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D817FC" w:rsidRPr="001F3868" w:rsidRDefault="00D817FC" w:rsidP="00D817FC">
      <w:pPr>
        <w:widowControl w:val="0"/>
        <w:tabs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На 27 августа ситуация </w:t>
      </w:r>
      <w:r w:rsidRPr="001F3868">
        <w:rPr>
          <w:rFonts w:ascii="Times New Roman" w:hAnsi="Times New Roman"/>
          <w:b/>
          <w:color w:val="000000" w:themeColor="text1"/>
          <w:sz w:val="28"/>
          <w:szCs w:val="28"/>
        </w:rPr>
        <w:t>по строительству 84-х универсальных спортивных площадок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в 44 МО следующая: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tabs>
          <w:tab w:val="left" w:pos="1418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завершены работы на 82 объектах в 44 МО.</w:t>
      </w:r>
    </w:p>
    <w:p w:rsidR="00D817FC" w:rsidRPr="001F3868" w:rsidRDefault="00D817FC" w:rsidP="00D817FC">
      <w:pPr>
        <w:widowControl w:val="0"/>
        <w:tabs>
          <w:tab w:val="left" w:pos="1418"/>
        </w:tabs>
        <w:spacing w:before="240" w:after="0" w:line="312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Работы ведутся на 1 объекте</w:t>
      </w:r>
      <w:r w:rsidR="001F3868" w:rsidRPr="001F38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17FC" w:rsidRPr="001F3868" w:rsidRDefault="00D817FC" w:rsidP="00D817FC">
      <w:pPr>
        <w:spacing w:after="0" w:line="312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1F38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строительству блочно-модульных лыжных баз </w:t>
      </w:r>
    </w:p>
    <w:p w:rsidR="00D817FC" w:rsidRPr="001F3868" w:rsidRDefault="00D817FC" w:rsidP="00D817FC">
      <w:pPr>
        <w:spacing w:after="0" w:line="312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 объекте из 6: Тукаевский;</w:t>
      </w:r>
    </w:p>
    <w:p w:rsidR="00D817FC" w:rsidRPr="001F3868" w:rsidRDefault="00D817FC" w:rsidP="00D817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5-ти объектах, в том числе: </w:t>
      </w:r>
    </w:p>
    <w:p w:rsidR="00D817FC" w:rsidRPr="001F3868" w:rsidRDefault="00D817FC" w:rsidP="00D817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ab/>
        <w:t>- монтаж модуля и внутренних сетей на 1 объекте (г.Казань);</w:t>
      </w:r>
    </w:p>
    <w:p w:rsidR="00D817FC" w:rsidRPr="001F3868" w:rsidRDefault="00D817FC" w:rsidP="00D817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монтаж наружных сетей и поставка оборудования на 4 объектах: </w:t>
      </w:r>
    </w:p>
    <w:p w:rsidR="00D817FC" w:rsidRPr="001F3868" w:rsidRDefault="00D817FC" w:rsidP="003B5001">
      <w:pPr>
        <w:spacing w:after="0" w:line="312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Атнинский, Верхнеуслонский, Нурлатский, Рыбно-Слободский</w:t>
      </w:r>
    </w:p>
    <w:p w:rsidR="00D817FC" w:rsidRPr="001F3868" w:rsidRDefault="00D817FC" w:rsidP="00D817FC">
      <w:pPr>
        <w:widowControl w:val="0"/>
        <w:spacing w:after="0" w:line="21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868" w:rsidRDefault="001F3868" w:rsidP="00D817FC">
      <w:pPr>
        <w:widowControl w:val="0"/>
        <w:spacing w:after="0" w:line="21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868" w:rsidRPr="001F3868" w:rsidRDefault="001F3868" w:rsidP="00D817FC">
      <w:pPr>
        <w:widowControl w:val="0"/>
        <w:spacing w:after="0" w:line="21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868" w:rsidRPr="001F3868" w:rsidRDefault="001F3868" w:rsidP="00D817FC">
      <w:pPr>
        <w:widowControl w:val="0"/>
        <w:spacing w:after="0" w:line="21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817FC" w:rsidRPr="001F3868" w:rsidRDefault="00D817FC" w:rsidP="00D817FC">
      <w:pPr>
        <w:widowControl w:val="0"/>
        <w:spacing w:after="0" w:line="216" w:lineRule="auto"/>
        <w:ind w:firstLine="708"/>
        <w:jc w:val="both"/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По отрасли «Культура» реализуется программа по строительству сельских клубов:</w:t>
      </w:r>
      <w:r w:rsidRPr="001F3868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На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27 августа </w:t>
      </w:r>
      <w:r w:rsidRPr="001F3868">
        <w:rPr>
          <w:rFonts w:ascii="Times New Roman" w:hAnsi="Times New Roman"/>
          <w:color w:val="000000" w:themeColor="text1"/>
          <w:spacing w:val="-6"/>
          <w:sz w:val="28"/>
          <w:szCs w:val="28"/>
        </w:rPr>
        <w:t>на 1 объекте работы завершены (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Буинский в с.Новые Чечкабы)</w:t>
      </w:r>
    </w:p>
    <w:p w:rsidR="00D817FC" w:rsidRPr="001F3868" w:rsidRDefault="00D817FC" w:rsidP="00D817FC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pacing w:val="-6"/>
          <w:sz w:val="28"/>
          <w:szCs w:val="28"/>
        </w:rPr>
        <w:t>на 11 объектах работы продолжаются</w:t>
      </w:r>
      <w:r w:rsidRPr="001F386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1F3868">
        <w:rPr>
          <w:rFonts w:ascii="Times New Roman" w:hAnsi="Times New Roman"/>
          <w:color w:val="000000" w:themeColor="text1"/>
          <w:spacing w:val="-6"/>
          <w:sz w:val="28"/>
          <w:szCs w:val="28"/>
        </w:rPr>
        <w:t>в т.ч. ведутся:</w:t>
      </w:r>
      <w:r w:rsidRPr="001F386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D817FC" w:rsidRPr="001F3868" w:rsidRDefault="00D817FC" w:rsidP="003B5001">
      <w:pPr>
        <w:widowControl w:val="0"/>
        <w:tabs>
          <w:tab w:val="left" w:pos="993"/>
          <w:tab w:val="left" w:pos="6946"/>
        </w:tabs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кладка стен на 2 объектах:</w:t>
      </w:r>
      <w:r w:rsidR="00EE736C"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Азнакевский, Рыбно-Слободский;</w:t>
      </w:r>
    </w:p>
    <w:p w:rsidR="00D817FC" w:rsidRPr="001F3868" w:rsidRDefault="00D817FC" w:rsidP="00EE736C">
      <w:pPr>
        <w:widowControl w:val="0"/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2</w:t>
      </w:r>
      <w:r w:rsidR="00EE736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объектах </w:t>
      </w:r>
      <w:r w:rsidR="00EE736C" w:rsidRPr="001F386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(</w:t>
      </w:r>
      <w:r w:rsidRPr="001F3868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Арский,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r w:rsidR="00EE736C" w:rsidRPr="001F38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17FC" w:rsidRPr="001F3868" w:rsidRDefault="00D817FC" w:rsidP="00D817FC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внутренние сети на 5 объектах:</w:t>
      </w:r>
    </w:p>
    <w:p w:rsidR="00D817FC" w:rsidRPr="001F3868" w:rsidRDefault="00D817FC" w:rsidP="00D817F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Аксубаевский, Зеленодольский, Кукморский, Мензелинский, Чистопольский;</w:t>
      </w:r>
    </w:p>
    <w:p w:rsidR="004B4B72" w:rsidRPr="001F3868" w:rsidRDefault="00D817FC" w:rsidP="001F3868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            - благоустройство на 2 объектах</w:t>
      </w:r>
      <w:r w:rsidR="00EE736C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Высокогорский, Заинский</w:t>
      </w:r>
      <w:r w:rsidR="00EE736C" w:rsidRPr="001F38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17FC" w:rsidRPr="001F3868" w:rsidRDefault="00D817FC" w:rsidP="00D817F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отрасли молодежная политика реализуется программа строительства и реконструкции детских оздоровительных лагерей.</w:t>
      </w:r>
    </w:p>
    <w:p w:rsidR="00D817FC" w:rsidRPr="001F3868" w:rsidRDefault="00D817FC" w:rsidP="00D817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Заплан</w:t>
      </w:r>
      <w:r w:rsidR="001F3868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ировано строительство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8-ми и реконструкция 1-го объекта. </w:t>
      </w:r>
    </w:p>
    <w:p w:rsidR="00D817FC" w:rsidRPr="001F3868" w:rsidRDefault="00D817FC" w:rsidP="00D817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На сегодняшний день: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D817FC" w:rsidRPr="001F3868" w:rsidRDefault="00D817FC" w:rsidP="00D817FC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на 6-ти</w:t>
      </w:r>
      <w:r w:rsidR="001F3868"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завершены;</w:t>
      </w:r>
    </w:p>
    <w:p w:rsidR="00D817FC" w:rsidRPr="001F3868" w:rsidRDefault="00D817FC" w:rsidP="00D817FC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на 3 объектах работы продолжаются; </w:t>
      </w:r>
    </w:p>
    <w:p w:rsidR="00D817FC" w:rsidRPr="001F3868" w:rsidRDefault="00D817FC" w:rsidP="00D817FC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По отрасли сельское хозяйство реализуется 2 программы (97 объектов):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Строительство коровников и овцеводческих ферм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  <w:lang w:eastAsia="ru-RU"/>
        </w:rPr>
        <w:t>(7 объектов)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Строительство силосно-сенажных траншей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(85 объектов).</w:t>
      </w:r>
    </w:p>
    <w:p w:rsidR="00D817FC" w:rsidRPr="001F3868" w:rsidRDefault="00D817FC" w:rsidP="00D817FC">
      <w:pPr>
        <w:tabs>
          <w:tab w:val="left" w:pos="4770"/>
        </w:tabs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17FC" w:rsidRPr="001F3868" w:rsidRDefault="00D817FC" w:rsidP="00D817FC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Строительство коровников и овцеводческих ферм</w:t>
      </w:r>
    </w:p>
    <w:p w:rsidR="00D817FC" w:rsidRPr="001F3868" w:rsidRDefault="00D817FC" w:rsidP="00D817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По состоянию на 27 августа:</w:t>
      </w:r>
    </w:p>
    <w:p w:rsidR="00D817FC" w:rsidRPr="001F3868" w:rsidRDefault="00D817FC" w:rsidP="001F38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работы завершены на 3-х объектах из 7-ми:</w:t>
      </w:r>
      <w:r w:rsid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Альметьевский, Атнинский, Тетюшский;</w:t>
      </w:r>
    </w:p>
    <w:p w:rsidR="001F3868" w:rsidRPr="001F3868" w:rsidRDefault="00D817FC" w:rsidP="001F38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F3868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4-х объектах: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Балтасинский, Кукморский, Сабинский, Ютазинский. </w:t>
      </w:r>
    </w:p>
    <w:p w:rsidR="001F3868" w:rsidRPr="001F3868" w:rsidRDefault="001F3868" w:rsidP="00D817FC">
      <w:pPr>
        <w:widowControl w:val="0"/>
        <w:spacing w:after="0" w:line="216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D817FC" w:rsidRPr="001F3868" w:rsidRDefault="00D817FC" w:rsidP="00D817FC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D817FC" w:rsidRPr="001F3868" w:rsidRDefault="00D817FC" w:rsidP="00D817FC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По состоянию на 27 августа: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D817FC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работы завершены на 41 объекте из 85;</w:t>
      </w:r>
    </w:p>
    <w:p w:rsidR="00D817FC" w:rsidRPr="001F3868" w:rsidRDefault="00D817FC" w:rsidP="00D817FC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ведутся работы на 34 объектах в 20 МО.</w:t>
      </w:r>
    </w:p>
    <w:p w:rsidR="007D728F" w:rsidRPr="001F3868" w:rsidRDefault="00D817FC" w:rsidP="001F386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На 10 объектах в 7 МО работы не начаты</w:t>
      </w:r>
      <w:r w:rsidR="001F3868" w:rsidRPr="001F38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17FC" w:rsidRPr="001F3868" w:rsidRDefault="00D817FC" w:rsidP="00D817FC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По иным социальным программам реализуется 2 программы (32 объекта):</w:t>
      </w:r>
    </w:p>
    <w:p w:rsidR="00D817FC" w:rsidRPr="001F3868" w:rsidRDefault="00D817FC" w:rsidP="00D81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строительство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капитальный ремонт советов поселений </w:t>
      </w:r>
      <w:r w:rsidRPr="001F3868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  <w:lang w:eastAsia="ru-RU"/>
        </w:rPr>
        <w:t>(11 объектов)</w:t>
      </w: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779CC" w:rsidRPr="001F3868" w:rsidRDefault="00D817FC" w:rsidP="00D81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строительство блочно-модульных пунктов комплексного обслуживания населения (21 объект).</w:t>
      </w:r>
    </w:p>
    <w:p w:rsidR="00D817FC" w:rsidRPr="001F3868" w:rsidRDefault="00D817FC" w:rsidP="00D817FC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D817FC" w:rsidRPr="001F3868" w:rsidRDefault="00D817FC" w:rsidP="001F3868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программе строительства зданий Советов (исполкомов) поселений </w:t>
      </w:r>
    </w:p>
    <w:p w:rsidR="00D817FC" w:rsidRPr="001F3868" w:rsidRDefault="00D817FC" w:rsidP="00D817FC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 По состоянию на 27 августа работы организованы на всех 11-ти объектах, в т.ч.:</w:t>
      </w:r>
      <w:r w:rsidRPr="001F3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817FC" w:rsidRPr="001F3868" w:rsidRDefault="00D817FC" w:rsidP="001F38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кладка стен на 3-х объектах в 3</w:t>
      </w:r>
      <w:r w:rsidR="001F3868">
        <w:rPr>
          <w:rFonts w:ascii="Times New Roman" w:hAnsi="Times New Roman"/>
          <w:color w:val="000000" w:themeColor="text1"/>
          <w:sz w:val="28"/>
          <w:szCs w:val="28"/>
        </w:rPr>
        <w:t xml:space="preserve">-х МО: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Зеленодольский, Кукморский, Лаишевский;</w:t>
      </w:r>
    </w:p>
    <w:p w:rsidR="00D817FC" w:rsidRPr="001F3868" w:rsidRDefault="00D817FC" w:rsidP="00D817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1-ом объектах в 1-ом МО (Ютазинский);</w:t>
      </w:r>
    </w:p>
    <w:p w:rsidR="00D817FC" w:rsidRDefault="00D817FC" w:rsidP="001F3868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инженерные сети, благоустройство</w:t>
      </w:r>
      <w:r w:rsidR="001F3868">
        <w:rPr>
          <w:rFonts w:ascii="Times New Roman" w:hAnsi="Times New Roman"/>
          <w:color w:val="000000" w:themeColor="text1"/>
          <w:sz w:val="28"/>
          <w:szCs w:val="28"/>
        </w:rPr>
        <w:t xml:space="preserve"> на 7-ми объектах в 7-ми МО: </w:t>
      </w:r>
      <w:r w:rsidRPr="001F3868">
        <w:rPr>
          <w:rFonts w:ascii="Times New Roman" w:hAnsi="Times New Roman"/>
          <w:color w:val="000000" w:themeColor="text1"/>
          <w:sz w:val="28"/>
          <w:szCs w:val="28"/>
        </w:rPr>
        <w:t>Агрызский, Арский, Атнинский, Высокогорский, Сабинский, Тукаевский, Черемшанский</w:t>
      </w:r>
    </w:p>
    <w:p w:rsidR="001F3868" w:rsidRPr="001F3868" w:rsidRDefault="001F3868" w:rsidP="00D817FC">
      <w:pPr>
        <w:widowControl w:val="0"/>
        <w:spacing w:after="0" w:line="312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7FC" w:rsidRPr="001F3868" w:rsidRDefault="00D817FC" w:rsidP="001F3868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F386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строительству блочно-модульных пунктов комплексного обслуживания населения</w:t>
      </w:r>
      <w:r w:rsidRPr="001F386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D817FC" w:rsidRPr="001F3868" w:rsidRDefault="00D817FC" w:rsidP="000C08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На 27 августа работы организованы на 16 объектах из 21.</w:t>
      </w:r>
    </w:p>
    <w:p w:rsidR="00D817FC" w:rsidRPr="001F3868" w:rsidRDefault="00D817FC" w:rsidP="000C08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на 15 объектах завершен монтаж винтовых опор</w:t>
      </w:r>
      <w:r w:rsidR="00B6113E" w:rsidRPr="001F38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17FC" w:rsidRPr="001F3868" w:rsidRDefault="00D817FC" w:rsidP="000C08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работы: </w:t>
      </w:r>
    </w:p>
    <w:p w:rsidR="00D817FC" w:rsidRPr="001F3868" w:rsidRDefault="00D817FC" w:rsidP="000C08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монтаж модуля на 1 объекте – Сабинский, с.Старый Мичан</w:t>
      </w:r>
    </w:p>
    <w:p w:rsidR="00D817FC" w:rsidRPr="001F3868" w:rsidRDefault="00D817FC" w:rsidP="000C08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- наружные инженерные сети на 8 объектах:</w:t>
      </w:r>
    </w:p>
    <w:p w:rsidR="00D817FC" w:rsidRPr="001F3868" w:rsidRDefault="00D817FC" w:rsidP="00D817FC">
      <w:pPr>
        <w:widowControl w:val="0"/>
        <w:spacing w:after="0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Актанышский, Елабужский, Камско-Устьинский, Муслюмовский, Новошешминский, Сармановский, Тукаевский, Черемшанский;</w:t>
      </w:r>
    </w:p>
    <w:p w:rsidR="00D817FC" w:rsidRPr="001F3868" w:rsidRDefault="00D817FC" w:rsidP="00D817F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         - внутренние инженерные сети на 5 объектах:</w:t>
      </w:r>
    </w:p>
    <w:p w:rsidR="00D817FC" w:rsidRPr="001F3868" w:rsidRDefault="00D817FC" w:rsidP="00D817FC">
      <w:pPr>
        <w:widowControl w:val="0"/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>Актанышский, Мамадышский (2 объекта), Сармановский, Тукаевский;</w:t>
      </w:r>
    </w:p>
    <w:p w:rsidR="00D817FC" w:rsidRDefault="00D817FC" w:rsidP="00D817F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           - благоустройство на 2 объектах (Актанышский, Тукаевский).</w:t>
      </w:r>
    </w:p>
    <w:p w:rsidR="001F3868" w:rsidRPr="001F3868" w:rsidRDefault="001F3868" w:rsidP="00D817F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50A9D" w:rsidRPr="001F3868" w:rsidRDefault="00F50A9D" w:rsidP="00F50A9D">
      <w:pPr>
        <w:pStyle w:val="ad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F3868">
        <w:rPr>
          <w:color w:val="000000" w:themeColor="text1"/>
          <w:sz w:val="28"/>
          <w:szCs w:val="28"/>
          <w:lang w:eastAsia="en-US"/>
        </w:rPr>
        <w:t xml:space="preserve">По программе </w:t>
      </w:r>
      <w:r w:rsidRPr="001F3868">
        <w:rPr>
          <w:b/>
          <w:color w:val="000000" w:themeColor="text1"/>
          <w:sz w:val="28"/>
          <w:szCs w:val="28"/>
          <w:u w:val="single"/>
          <w:lang w:eastAsia="en-US"/>
        </w:rPr>
        <w:t xml:space="preserve">«Доступная среда» </w:t>
      </w:r>
      <w:r w:rsidRPr="001F3868">
        <w:rPr>
          <w:color w:val="000000" w:themeColor="text1"/>
          <w:sz w:val="28"/>
          <w:szCs w:val="28"/>
          <w:lang w:eastAsia="en-US"/>
        </w:rPr>
        <w:t xml:space="preserve">на 2020 год </w:t>
      </w:r>
      <w:r w:rsidRPr="001F3868">
        <w:rPr>
          <w:color w:val="000000" w:themeColor="text1"/>
          <w:sz w:val="28"/>
          <w:szCs w:val="28"/>
        </w:rPr>
        <w:t>запланирована адаптация 12 объектов общеобразовательных учреждений на общую сумму 16,58 млн рублей.</w:t>
      </w:r>
    </w:p>
    <w:p w:rsidR="00AC7F0C" w:rsidRPr="001F3868" w:rsidRDefault="00F50A9D" w:rsidP="001F3868">
      <w:pPr>
        <w:widowControl w:val="0"/>
        <w:spacing w:after="0" w:line="312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</w:pPr>
      <w:r w:rsidRPr="001F3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3868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 xml:space="preserve">Работы </w:t>
      </w:r>
      <w:r w:rsidRPr="001F386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 xml:space="preserve">завершены на </w:t>
      </w:r>
      <w:r w:rsidR="009A5D4B" w:rsidRPr="001F386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2</w:t>
      </w:r>
      <w:r w:rsidRPr="001F386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 xml:space="preserve"> из 12 объектов,   ведутся на 1</w:t>
      </w:r>
      <w:r w:rsidR="009A5D4B" w:rsidRPr="001F386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0</w:t>
      </w:r>
      <w:r w:rsidRPr="001F3868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 xml:space="preserve"> объектах</w:t>
      </w:r>
      <w:r w:rsidRPr="001F3868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 xml:space="preserve">.               </w:t>
      </w:r>
    </w:p>
    <w:p w:rsidR="00AC7F0C" w:rsidRPr="001F3868" w:rsidRDefault="00AC7F0C" w:rsidP="00E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D5C77" w:rsidRPr="001F3868" w:rsidRDefault="009D5C77" w:rsidP="00E7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F3868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Капитальный ремонт объектов образования</w:t>
      </w:r>
    </w:p>
    <w:p w:rsidR="009D5C77" w:rsidRPr="001F3868" w:rsidRDefault="009D5C77" w:rsidP="009D5C77">
      <w:pPr>
        <w:widowControl w:val="0"/>
        <w:spacing w:after="0" w:line="192" w:lineRule="auto"/>
        <w:ind w:left="1134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D5C77" w:rsidRPr="001F3868" w:rsidRDefault="009D5C77" w:rsidP="009D5C77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По программе капитального ремонта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F386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общеобразовательных организаций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запланирован ремонт </w:t>
      </w:r>
      <w:r w:rsidRPr="001F386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36 школ.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5C77" w:rsidRPr="001F3868" w:rsidRDefault="009D5C77" w:rsidP="009D5C77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27 августа работы ведутся на 1</w:t>
      </w:r>
      <w:r w:rsidR="00877A7A"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-ти объектах, 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  <w:t>на 2</w:t>
      </w:r>
      <w:r w:rsidR="00877A7A"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</w:t>
      </w:r>
      <w:r w:rsidRPr="001F38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-х объектах работы завершены. </w:t>
      </w:r>
    </w:p>
    <w:p w:rsidR="00C72741" w:rsidRPr="001F3868" w:rsidRDefault="00C72741" w:rsidP="00626182">
      <w:pPr>
        <w:widowControl w:val="0"/>
        <w:spacing w:after="0" w:line="312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C72741" w:rsidRPr="001F3868" w:rsidSect="000F198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E0" w:rsidRDefault="00596BE0" w:rsidP="00592526">
      <w:pPr>
        <w:spacing w:after="0" w:line="240" w:lineRule="auto"/>
      </w:pPr>
      <w:r>
        <w:separator/>
      </w:r>
    </w:p>
  </w:endnote>
  <w:endnote w:type="continuationSeparator" w:id="0">
    <w:p w:rsidR="00596BE0" w:rsidRDefault="00596BE0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BC" w:rsidRDefault="004277BC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F3E2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E0" w:rsidRDefault="00596BE0" w:rsidP="00592526">
      <w:pPr>
        <w:spacing w:after="0" w:line="240" w:lineRule="auto"/>
      </w:pPr>
      <w:r>
        <w:separator/>
      </w:r>
    </w:p>
  </w:footnote>
  <w:footnote w:type="continuationSeparator" w:id="0">
    <w:p w:rsidR="00596BE0" w:rsidRDefault="00596BE0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E934A10"/>
    <w:multiLevelType w:val="hybridMultilevel"/>
    <w:tmpl w:val="4C56F03E"/>
    <w:lvl w:ilvl="0" w:tplc="FBFEF314">
      <w:start w:val="1"/>
      <w:numFmt w:val="bullet"/>
      <w:lvlText w:val="−"/>
      <w:lvlJc w:val="left"/>
      <w:pPr>
        <w:ind w:left="1637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164A0E"/>
    <w:multiLevelType w:val="hybridMultilevel"/>
    <w:tmpl w:val="9D3A6628"/>
    <w:lvl w:ilvl="0" w:tplc="8B48A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56E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21C2"/>
    <w:rsid w:val="00042403"/>
    <w:rsid w:val="00042A6D"/>
    <w:rsid w:val="00042C7C"/>
    <w:rsid w:val="00042CED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28C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5D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1EA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03E"/>
    <w:rsid w:val="000B3393"/>
    <w:rsid w:val="000B36F6"/>
    <w:rsid w:val="000B3A49"/>
    <w:rsid w:val="000B44AE"/>
    <w:rsid w:val="000B460C"/>
    <w:rsid w:val="000B46BF"/>
    <w:rsid w:val="000B4A99"/>
    <w:rsid w:val="000B4B12"/>
    <w:rsid w:val="000B4F46"/>
    <w:rsid w:val="000B5044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9A7"/>
    <w:rsid w:val="00195E46"/>
    <w:rsid w:val="00195F42"/>
    <w:rsid w:val="00196223"/>
    <w:rsid w:val="00196747"/>
    <w:rsid w:val="001968E0"/>
    <w:rsid w:val="00196DAE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3868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40F6"/>
    <w:rsid w:val="002243C0"/>
    <w:rsid w:val="00224835"/>
    <w:rsid w:val="0022496A"/>
    <w:rsid w:val="00224C58"/>
    <w:rsid w:val="00224E07"/>
    <w:rsid w:val="002250A1"/>
    <w:rsid w:val="0022571D"/>
    <w:rsid w:val="00225780"/>
    <w:rsid w:val="00225B60"/>
    <w:rsid w:val="002260A1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EF5"/>
    <w:rsid w:val="002C1FD6"/>
    <w:rsid w:val="002C2169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F47"/>
    <w:rsid w:val="002F00B5"/>
    <w:rsid w:val="002F03CD"/>
    <w:rsid w:val="002F047F"/>
    <w:rsid w:val="002F072B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3F07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A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9DE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7BC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3B3A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9F4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97A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4C4D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31E"/>
    <w:rsid w:val="004F2694"/>
    <w:rsid w:val="004F2A04"/>
    <w:rsid w:val="004F2B80"/>
    <w:rsid w:val="004F2CD1"/>
    <w:rsid w:val="004F2D9A"/>
    <w:rsid w:val="004F2ECE"/>
    <w:rsid w:val="004F2EE2"/>
    <w:rsid w:val="004F2F10"/>
    <w:rsid w:val="004F3405"/>
    <w:rsid w:val="004F35AA"/>
    <w:rsid w:val="004F3B6F"/>
    <w:rsid w:val="004F3E2C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C5C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872"/>
    <w:rsid w:val="00524A4B"/>
    <w:rsid w:val="00524D19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90088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BE0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C5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4EC"/>
    <w:rsid w:val="0060657C"/>
    <w:rsid w:val="00606A44"/>
    <w:rsid w:val="00607039"/>
    <w:rsid w:val="00607333"/>
    <w:rsid w:val="00607A18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35E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684A"/>
    <w:rsid w:val="006D7262"/>
    <w:rsid w:val="006D7BAE"/>
    <w:rsid w:val="006D7DBF"/>
    <w:rsid w:val="006E05F7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5C17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EFA"/>
    <w:rsid w:val="00717953"/>
    <w:rsid w:val="00717AA5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354"/>
    <w:rsid w:val="00722577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5BFE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DEC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28F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5C1"/>
    <w:rsid w:val="00832752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A0"/>
    <w:rsid w:val="0088263C"/>
    <w:rsid w:val="00882D9F"/>
    <w:rsid w:val="00882DEC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87758"/>
    <w:rsid w:val="0089074C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38E"/>
    <w:rsid w:val="008C34CE"/>
    <w:rsid w:val="008C3550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4A5D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8CC"/>
    <w:rsid w:val="00980973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558"/>
    <w:rsid w:val="0098596F"/>
    <w:rsid w:val="009861D9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733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5F23"/>
    <w:rsid w:val="009B625B"/>
    <w:rsid w:val="009B6386"/>
    <w:rsid w:val="009B6529"/>
    <w:rsid w:val="009B7175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76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F5E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64F1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8BE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60048"/>
    <w:rsid w:val="00B6113E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4D57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60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A6"/>
    <w:rsid w:val="00C712C7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A4"/>
    <w:rsid w:val="00CB0FE6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6DE7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EB"/>
    <w:rsid w:val="00D01C06"/>
    <w:rsid w:val="00D01C3E"/>
    <w:rsid w:val="00D01CF3"/>
    <w:rsid w:val="00D01D34"/>
    <w:rsid w:val="00D023A2"/>
    <w:rsid w:val="00D026BA"/>
    <w:rsid w:val="00D029B3"/>
    <w:rsid w:val="00D02FB0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6D3C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20E"/>
    <w:rsid w:val="00D53AE2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3CD2"/>
    <w:rsid w:val="00DD3E40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0AF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9AE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4462-CA03-4768-97B7-ED43199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1522-5DED-472C-8CAC-816002C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Артемьева</dc:creator>
  <cp:lastModifiedBy>Лейсан Залялова</cp:lastModifiedBy>
  <cp:revision>2</cp:revision>
  <cp:lastPrinted>2020-08-28T12:56:00Z</cp:lastPrinted>
  <dcterms:created xsi:type="dcterms:W3CDTF">2020-08-28T13:42:00Z</dcterms:created>
  <dcterms:modified xsi:type="dcterms:W3CDTF">2020-08-28T13:42:00Z</dcterms:modified>
</cp:coreProperties>
</file>